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C50D" w14:textId="77777777" w:rsidR="00E73A0D" w:rsidRPr="00734246" w:rsidRDefault="00E73A0D" w:rsidP="004C2D93">
      <w:pPr>
        <w:spacing w:line="276" w:lineRule="auto"/>
        <w:ind w:left="6601" w:right="605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>PATVIRTINTA</w:t>
      </w:r>
    </w:p>
    <w:p w14:paraId="462380DB" w14:textId="6A0D85CB" w:rsidR="00E73A0D" w:rsidRDefault="00E73A0D" w:rsidP="004C2D93">
      <w:pPr>
        <w:spacing w:line="276" w:lineRule="auto"/>
        <w:ind w:left="6601" w:right="567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>Direktoriaus</w:t>
      </w:r>
    </w:p>
    <w:p w14:paraId="6F065D98" w14:textId="55CD758D" w:rsidR="00E73A0D" w:rsidRPr="00734246" w:rsidRDefault="00E73A0D" w:rsidP="004C2D93">
      <w:pPr>
        <w:spacing w:line="276" w:lineRule="auto"/>
        <w:ind w:left="6601" w:right="567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 xml:space="preserve">2018 m. gegužės 22 d. įsakymu </w:t>
      </w:r>
      <w:proofErr w:type="spellStart"/>
      <w:r w:rsidRPr="00734246">
        <w:rPr>
          <w:sz w:val="18"/>
          <w:szCs w:val="18"/>
          <w:lang w:val="lt-LT"/>
        </w:rPr>
        <w:t>Nr.</w:t>
      </w:r>
      <w:r>
        <w:rPr>
          <w:sz w:val="18"/>
          <w:szCs w:val="18"/>
          <w:lang w:val="lt-LT"/>
        </w:rPr>
        <w:t>V</w:t>
      </w:r>
      <w:proofErr w:type="spellEnd"/>
      <w:r>
        <w:rPr>
          <w:sz w:val="18"/>
          <w:szCs w:val="18"/>
          <w:lang w:val="lt-LT"/>
        </w:rPr>
        <w:t>-</w:t>
      </w:r>
      <w:r w:rsidRPr="00734246">
        <w:rPr>
          <w:sz w:val="18"/>
          <w:szCs w:val="18"/>
          <w:lang w:val="lt-LT"/>
        </w:rPr>
        <w:t xml:space="preserve"> 18/31</w:t>
      </w:r>
    </w:p>
    <w:p w14:paraId="6241954A" w14:textId="53972FB1" w:rsidR="00E73A0D" w:rsidRPr="00734246" w:rsidRDefault="00E73A0D" w:rsidP="004C2D93">
      <w:pPr>
        <w:spacing w:line="276" w:lineRule="auto"/>
        <w:ind w:left="6601" w:right="567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>Dėl UAB „Telšių</w:t>
      </w:r>
      <w:r w:rsidRPr="00734246">
        <w:rPr>
          <w:spacing w:val="-24"/>
          <w:sz w:val="18"/>
          <w:szCs w:val="18"/>
          <w:lang w:val="lt-LT"/>
        </w:rPr>
        <w:t xml:space="preserve"> </w:t>
      </w:r>
      <w:r w:rsidRPr="00734246">
        <w:rPr>
          <w:sz w:val="18"/>
          <w:szCs w:val="18"/>
          <w:lang w:val="lt-LT"/>
        </w:rPr>
        <w:t>regiono</w:t>
      </w:r>
      <w:r w:rsidRPr="00734246">
        <w:rPr>
          <w:spacing w:val="-22"/>
          <w:sz w:val="18"/>
          <w:szCs w:val="18"/>
          <w:lang w:val="lt-LT"/>
        </w:rPr>
        <w:t xml:space="preserve"> </w:t>
      </w:r>
      <w:r w:rsidRPr="00734246">
        <w:rPr>
          <w:sz w:val="18"/>
          <w:szCs w:val="18"/>
          <w:lang w:val="lt-LT"/>
        </w:rPr>
        <w:t>atliekų</w:t>
      </w:r>
      <w:r w:rsidRPr="00734246">
        <w:rPr>
          <w:spacing w:val="-25"/>
          <w:sz w:val="18"/>
          <w:szCs w:val="18"/>
          <w:lang w:val="lt-LT"/>
        </w:rPr>
        <w:t xml:space="preserve"> </w:t>
      </w:r>
      <w:r w:rsidRPr="00734246">
        <w:rPr>
          <w:sz w:val="18"/>
          <w:szCs w:val="18"/>
          <w:lang w:val="lt-LT"/>
        </w:rPr>
        <w:t>tvarkym</w:t>
      </w:r>
      <w:r>
        <w:rPr>
          <w:sz w:val="18"/>
          <w:szCs w:val="18"/>
          <w:lang w:val="lt-LT"/>
        </w:rPr>
        <w:t xml:space="preserve">o </w:t>
      </w:r>
      <w:r w:rsidRPr="00734246">
        <w:rPr>
          <w:sz w:val="18"/>
          <w:szCs w:val="18"/>
          <w:lang w:val="lt-LT"/>
        </w:rPr>
        <w:t>centro“</w:t>
      </w:r>
    </w:p>
    <w:p w14:paraId="09092881" w14:textId="77777777" w:rsidR="00E73A0D" w:rsidRPr="00734246" w:rsidRDefault="00E73A0D" w:rsidP="004C2D93">
      <w:pPr>
        <w:spacing w:line="276" w:lineRule="auto"/>
        <w:ind w:left="5184" w:right="56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>asmenų lankymosi Telšių regiono nepavojingų atliekų</w:t>
      </w:r>
    </w:p>
    <w:p w14:paraId="3F639090" w14:textId="77777777" w:rsidR="00E73A0D" w:rsidRPr="00734246" w:rsidRDefault="00E73A0D" w:rsidP="004C2D93">
      <w:pPr>
        <w:spacing w:line="276" w:lineRule="auto"/>
        <w:ind w:left="6601" w:right="567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>sąvartyno ir atliekų mechaninio  biologinio apdorojimo</w:t>
      </w:r>
    </w:p>
    <w:p w14:paraId="69ADCAE3" w14:textId="77777777" w:rsidR="00E73A0D" w:rsidRPr="00734246" w:rsidRDefault="00E73A0D" w:rsidP="004C2D93">
      <w:pPr>
        <w:spacing w:line="276" w:lineRule="auto"/>
        <w:ind w:left="6601" w:right="567" w:hanging="1417"/>
        <w:rPr>
          <w:sz w:val="18"/>
          <w:szCs w:val="18"/>
          <w:lang w:val="lt-LT"/>
        </w:rPr>
      </w:pPr>
      <w:r w:rsidRPr="00734246">
        <w:rPr>
          <w:sz w:val="18"/>
          <w:szCs w:val="18"/>
          <w:lang w:val="lt-LT"/>
        </w:rPr>
        <w:t xml:space="preserve">įrenginių teritorijoje </w:t>
      </w:r>
      <w:proofErr w:type="spellStart"/>
      <w:r w:rsidRPr="00734246">
        <w:rPr>
          <w:sz w:val="18"/>
          <w:szCs w:val="18"/>
          <w:lang w:val="lt-LT"/>
        </w:rPr>
        <w:t>J</w:t>
      </w:r>
      <w:r>
        <w:rPr>
          <w:sz w:val="18"/>
          <w:szCs w:val="18"/>
          <w:lang w:val="lt-LT"/>
        </w:rPr>
        <w:t>ė</w:t>
      </w:r>
      <w:r w:rsidRPr="00734246">
        <w:rPr>
          <w:sz w:val="18"/>
          <w:szCs w:val="18"/>
          <w:lang w:val="lt-LT"/>
        </w:rPr>
        <w:t>rubaičiuose</w:t>
      </w:r>
      <w:proofErr w:type="spellEnd"/>
      <w:r w:rsidRPr="00734246">
        <w:rPr>
          <w:sz w:val="18"/>
          <w:szCs w:val="18"/>
          <w:lang w:val="lt-LT"/>
        </w:rPr>
        <w:t xml:space="preserve">  taisyklių</w:t>
      </w:r>
      <w:r>
        <w:rPr>
          <w:sz w:val="18"/>
          <w:szCs w:val="18"/>
          <w:lang w:val="lt-LT"/>
        </w:rPr>
        <w:t xml:space="preserve"> </w:t>
      </w:r>
      <w:r w:rsidRPr="00734246">
        <w:rPr>
          <w:sz w:val="18"/>
          <w:szCs w:val="18"/>
          <w:lang w:val="lt-LT"/>
        </w:rPr>
        <w:t>patvirtinimo</w:t>
      </w:r>
    </w:p>
    <w:p w14:paraId="4B4D59DB" w14:textId="77777777" w:rsidR="00E73A0D" w:rsidRPr="00734246" w:rsidRDefault="00E73A0D" w:rsidP="004C2D93">
      <w:pPr>
        <w:ind w:left="6601" w:right="567" w:hanging="1276"/>
        <w:rPr>
          <w:b/>
          <w:sz w:val="18"/>
          <w:szCs w:val="18"/>
          <w:lang w:val="lt-LT"/>
        </w:rPr>
      </w:pPr>
    </w:p>
    <w:p w14:paraId="61F2ACD5" w14:textId="77777777" w:rsidR="00E73A0D" w:rsidRPr="00734246" w:rsidRDefault="00E73A0D" w:rsidP="00E73A0D">
      <w:pPr>
        <w:ind w:right="567"/>
        <w:rPr>
          <w:b/>
          <w:lang w:val="lt-LT"/>
        </w:rPr>
      </w:pPr>
    </w:p>
    <w:p w14:paraId="35DD426B" w14:textId="77777777" w:rsidR="00E73A0D" w:rsidRPr="00734246" w:rsidRDefault="00E73A0D" w:rsidP="00E73A0D">
      <w:pPr>
        <w:ind w:left="2160" w:right="567"/>
        <w:jc w:val="center"/>
        <w:rPr>
          <w:b/>
          <w:lang w:val="lt-LT"/>
        </w:rPr>
      </w:pPr>
    </w:p>
    <w:p w14:paraId="0449D0F3" w14:textId="77777777" w:rsidR="00E73A0D" w:rsidRPr="00734246" w:rsidRDefault="00E73A0D" w:rsidP="00E73A0D">
      <w:pPr>
        <w:tabs>
          <w:tab w:val="left" w:pos="10773"/>
        </w:tabs>
        <w:ind w:right="567"/>
        <w:jc w:val="center"/>
        <w:rPr>
          <w:b/>
          <w:w w:val="90"/>
          <w:lang w:val="lt-LT"/>
        </w:rPr>
      </w:pPr>
      <w:r w:rsidRPr="00734246">
        <w:rPr>
          <w:b/>
          <w:lang w:val="lt-LT"/>
        </w:rPr>
        <w:t xml:space="preserve">ASMENŲ </w:t>
      </w:r>
      <w:r w:rsidRPr="00734246">
        <w:rPr>
          <w:b/>
          <w:w w:val="95"/>
          <w:lang w:val="lt-LT"/>
        </w:rPr>
        <w:t>LANKYMOSI</w:t>
      </w:r>
      <w:r w:rsidRPr="00734246">
        <w:rPr>
          <w:b/>
          <w:spacing w:val="8"/>
          <w:w w:val="95"/>
          <w:lang w:val="lt-LT"/>
        </w:rPr>
        <w:t xml:space="preserve"> </w:t>
      </w:r>
      <w:r w:rsidRPr="00734246">
        <w:rPr>
          <w:b/>
          <w:w w:val="95"/>
          <w:lang w:val="lt-LT"/>
        </w:rPr>
        <w:t>TELŠIŲ REGIONO</w:t>
      </w:r>
      <w:r w:rsidRPr="00734246">
        <w:rPr>
          <w:b/>
          <w:spacing w:val="-10"/>
          <w:w w:val="95"/>
          <w:lang w:val="lt-LT"/>
        </w:rPr>
        <w:t xml:space="preserve"> </w:t>
      </w:r>
      <w:r w:rsidRPr="00734246">
        <w:rPr>
          <w:b/>
          <w:w w:val="95"/>
          <w:lang w:val="lt-LT"/>
        </w:rPr>
        <w:t xml:space="preserve">NEPAVOJINGŲ </w:t>
      </w:r>
      <w:r w:rsidRPr="00734246">
        <w:rPr>
          <w:b/>
          <w:lang w:val="lt-LT"/>
        </w:rPr>
        <w:t>ATLIEKŲ S</w:t>
      </w:r>
      <w:r w:rsidRPr="00734246">
        <w:rPr>
          <w:b/>
          <w:spacing w:val="28"/>
          <w:lang w:val="lt-LT"/>
        </w:rPr>
        <w:t>Ą</w:t>
      </w:r>
      <w:r w:rsidRPr="00734246">
        <w:rPr>
          <w:b/>
          <w:lang w:val="lt-LT"/>
        </w:rPr>
        <w:t>VARTYNO</w:t>
      </w:r>
      <w:r w:rsidRPr="00734246">
        <w:rPr>
          <w:b/>
          <w:w w:val="93"/>
          <w:lang w:val="lt-LT"/>
        </w:rPr>
        <w:t xml:space="preserve"> IR ATLIEKŲ MECHANINIO BIOLOGINIO APDOROJIMO</w:t>
      </w:r>
      <w:r w:rsidRPr="00734246">
        <w:rPr>
          <w:b/>
          <w:w w:val="90"/>
          <w:lang w:val="lt-LT"/>
        </w:rPr>
        <w:t xml:space="preserve"> </w:t>
      </w:r>
      <w:r w:rsidRPr="00734246">
        <w:rPr>
          <w:b/>
          <w:spacing w:val="20"/>
          <w:w w:val="90"/>
          <w:lang w:val="lt-LT"/>
        </w:rPr>
        <w:t xml:space="preserve">ĮRENGINIŲ TERITORIJOJE JĖRUBAIČIUOSE </w:t>
      </w:r>
      <w:r w:rsidRPr="00734246">
        <w:rPr>
          <w:b/>
          <w:w w:val="90"/>
          <w:lang w:val="lt-LT"/>
        </w:rPr>
        <w:t>TAISYKLĖS</w:t>
      </w:r>
    </w:p>
    <w:p w14:paraId="1EE1B818" w14:textId="77777777" w:rsidR="00E73A0D" w:rsidRPr="00734246" w:rsidRDefault="00E73A0D" w:rsidP="00E73A0D">
      <w:pPr>
        <w:ind w:right="567"/>
        <w:jc w:val="center"/>
        <w:rPr>
          <w:b/>
          <w:lang w:val="lt-LT"/>
        </w:rPr>
      </w:pPr>
    </w:p>
    <w:p w14:paraId="546044F0" w14:textId="77777777" w:rsidR="00E73A0D" w:rsidRPr="00734246" w:rsidRDefault="00E73A0D" w:rsidP="00E73A0D">
      <w:pPr>
        <w:ind w:right="567"/>
        <w:jc w:val="center"/>
        <w:rPr>
          <w:lang w:val="lt-LT"/>
        </w:rPr>
      </w:pPr>
      <w:r w:rsidRPr="00734246">
        <w:rPr>
          <w:b/>
          <w:lang w:val="lt-LT"/>
        </w:rPr>
        <w:t>I</w:t>
      </w:r>
      <w:r w:rsidRPr="00734246">
        <w:rPr>
          <w:b/>
          <w:spacing w:val="-7"/>
          <w:lang w:val="lt-LT"/>
        </w:rPr>
        <w:t xml:space="preserve"> </w:t>
      </w:r>
      <w:r w:rsidRPr="00734246">
        <w:rPr>
          <w:b/>
          <w:lang w:val="lt-LT"/>
        </w:rPr>
        <w:t>BENDROJI</w:t>
      </w:r>
      <w:r w:rsidRPr="00734246">
        <w:rPr>
          <w:b/>
          <w:spacing w:val="-29"/>
          <w:lang w:val="lt-LT"/>
        </w:rPr>
        <w:t xml:space="preserve">  </w:t>
      </w:r>
      <w:r w:rsidRPr="00734246">
        <w:rPr>
          <w:b/>
          <w:lang w:val="lt-LT"/>
        </w:rPr>
        <w:t>DALIS</w:t>
      </w:r>
      <w:r w:rsidRPr="00734246">
        <w:rPr>
          <w:lang w:val="lt-LT"/>
        </w:rPr>
        <w:tab/>
      </w:r>
      <w:r w:rsidRPr="00734246">
        <w:rPr>
          <w:noProof/>
          <w:position w:val="-11"/>
          <w:lang w:val="lt-LT" w:eastAsia="lt-LT"/>
        </w:rPr>
        <w:drawing>
          <wp:inline distT="0" distB="0" distL="0" distR="0" wp14:anchorId="076F819E" wp14:editId="5BCC3388">
            <wp:extent cx="9140" cy="34414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" cy="3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8B53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1. Asmenų</w:t>
      </w:r>
      <w:r w:rsidRPr="0066509A">
        <w:rPr>
          <w:spacing w:val="-1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 xml:space="preserve">lankymosi Telšių regiono nepavojingų atliekų  sąvartyne </w:t>
      </w:r>
      <w:bookmarkStart w:id="0" w:name="_Hlk513796403"/>
      <w:r w:rsidRPr="0066509A">
        <w:rPr>
          <w:w w:val="95"/>
          <w:sz w:val="22"/>
          <w:szCs w:val="22"/>
          <w:lang w:val="lt-LT"/>
        </w:rPr>
        <w:t xml:space="preserve">ir atliekų mechaninio biologinio apdorojimo įrenginių teritorijoje </w:t>
      </w:r>
      <w:bookmarkEnd w:id="0"/>
      <w:proofErr w:type="spellStart"/>
      <w:r w:rsidRPr="0066509A">
        <w:rPr>
          <w:w w:val="95"/>
          <w:sz w:val="22"/>
          <w:szCs w:val="22"/>
          <w:lang w:val="lt-LT"/>
        </w:rPr>
        <w:t>Jėrubaičiuose</w:t>
      </w:r>
      <w:proofErr w:type="spellEnd"/>
      <w:r w:rsidRPr="0066509A">
        <w:rPr>
          <w:w w:val="95"/>
          <w:sz w:val="22"/>
          <w:szCs w:val="22"/>
          <w:lang w:val="lt-LT"/>
        </w:rPr>
        <w:t xml:space="preserve"> taisyklės </w:t>
      </w:r>
      <w:r w:rsidRPr="0066509A">
        <w:rPr>
          <w:sz w:val="22"/>
          <w:szCs w:val="22"/>
          <w:lang w:val="lt-LT"/>
        </w:rPr>
        <w:t>(toliau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—</w:t>
      </w:r>
      <w:r w:rsidRPr="0066509A">
        <w:rPr>
          <w:spacing w:val="-37"/>
          <w:w w:val="9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Taisyklės)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nustato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asmenų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lankymosi</w:t>
      </w:r>
      <w:r w:rsidRPr="0066509A">
        <w:rPr>
          <w:w w:val="95"/>
          <w:sz w:val="22"/>
          <w:szCs w:val="22"/>
          <w:lang w:val="lt-LT"/>
        </w:rPr>
        <w:t xml:space="preserve"> Telšių regiono nepavojingų atliekų  sąvartyno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(toliau</w:t>
      </w:r>
      <w:r w:rsidRPr="0066509A">
        <w:rPr>
          <w:spacing w:val="-35"/>
          <w:w w:val="95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—</w:t>
      </w:r>
      <w:r w:rsidRPr="0066509A">
        <w:rPr>
          <w:spacing w:val="-49"/>
          <w:w w:val="90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sąvartynas)</w:t>
      </w:r>
      <w:r w:rsidRPr="0066509A">
        <w:rPr>
          <w:spacing w:val="-3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teritorijoje ir atliekų mechaninio biologinio apdorojimo (toliau - MBA) įrenginių teritorijoje saugos</w:t>
      </w:r>
      <w:r>
        <w:rPr>
          <w:w w:val="95"/>
          <w:sz w:val="22"/>
          <w:szCs w:val="22"/>
          <w:lang w:val="lt-LT"/>
        </w:rPr>
        <w:t xml:space="preserve"> </w:t>
      </w:r>
      <w:r w:rsidRPr="0066509A">
        <w:rPr>
          <w:spacing w:val="-3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reikalavimus,</w:t>
      </w:r>
      <w:r w:rsidRPr="0066509A">
        <w:rPr>
          <w:spacing w:val="-3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 xml:space="preserve">patekimo į </w:t>
      </w:r>
      <w:r w:rsidRPr="0066509A">
        <w:rPr>
          <w:spacing w:val="1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sąvartyno ir MBA</w:t>
      </w:r>
      <w:r w:rsidRPr="0066509A">
        <w:rPr>
          <w:spacing w:val="-32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teritoriją</w:t>
      </w:r>
      <w:r w:rsidRPr="0066509A">
        <w:rPr>
          <w:spacing w:val="-45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>tvarką</w:t>
      </w:r>
      <w:r w:rsidRPr="0066509A">
        <w:rPr>
          <w:spacing w:val="-45"/>
          <w:w w:val="95"/>
          <w:sz w:val="22"/>
          <w:szCs w:val="22"/>
          <w:lang w:val="lt-LT"/>
        </w:rPr>
        <w:t xml:space="preserve"> </w:t>
      </w:r>
      <w:r>
        <w:rPr>
          <w:spacing w:val="-45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>bei kitus lankymosi sąvartyne ir MBA teritorijoje</w:t>
      </w:r>
      <w:r w:rsidRPr="0066509A">
        <w:rPr>
          <w:spacing w:val="-1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reikalavimus.</w:t>
      </w:r>
    </w:p>
    <w:p w14:paraId="498AA45A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w w:val="95"/>
          <w:sz w:val="22"/>
          <w:szCs w:val="22"/>
          <w:lang w:val="lt-LT"/>
        </w:rPr>
      </w:pPr>
      <w:r w:rsidRPr="0066509A">
        <w:rPr>
          <w:noProof/>
          <w:sz w:val="22"/>
          <w:szCs w:val="22"/>
          <w:lang w:val="lt-LT" w:eastAsia="lt-LT"/>
        </w:rPr>
        <w:drawing>
          <wp:anchor distT="0" distB="0" distL="0" distR="0" simplePos="0" relativeHeight="251659264" behindDoc="0" locked="0" layoutInCell="1" allowOverlap="1" wp14:anchorId="43E1DDE5" wp14:editId="4B0A6CD6">
            <wp:simplePos x="0" y="0"/>
            <wp:positionH relativeFrom="page">
              <wp:posOffset>7535171</wp:posOffset>
            </wp:positionH>
            <wp:positionV relativeFrom="paragraph">
              <wp:posOffset>580496</wp:posOffset>
            </wp:positionV>
            <wp:extent cx="9140" cy="2619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" cy="26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09A">
        <w:rPr>
          <w:sz w:val="22"/>
          <w:szCs w:val="22"/>
          <w:lang w:val="lt-LT"/>
        </w:rPr>
        <w:t>2. Šios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Taisyklės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netaikomos</w:t>
      </w:r>
      <w:r w:rsidRPr="0066509A">
        <w:rPr>
          <w:spacing w:val="-18"/>
          <w:sz w:val="22"/>
          <w:szCs w:val="22"/>
          <w:lang w:val="lt-LT"/>
        </w:rPr>
        <w:t xml:space="preserve"> </w:t>
      </w:r>
      <w:bookmarkStart w:id="1" w:name="_Hlk513796917"/>
      <w:r w:rsidRPr="0066509A">
        <w:rPr>
          <w:sz w:val="22"/>
          <w:szCs w:val="22"/>
          <w:lang w:val="lt-LT"/>
        </w:rPr>
        <w:t>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centras“</w:t>
      </w:r>
      <w:bookmarkEnd w:id="1"/>
      <w:r w:rsidRPr="0066509A">
        <w:rPr>
          <w:sz w:val="22"/>
          <w:szCs w:val="22"/>
          <w:lang w:val="lt-LT"/>
        </w:rPr>
        <w:t xml:space="preserve"> darbuotojams, tiekėjams, subtiekėjams, rangovams, subrangovams ar kitiems asmenims, kurie sąvartyno ir MBA teritorijoje</w:t>
      </w:r>
      <w:r w:rsidRPr="0066509A">
        <w:rPr>
          <w:spacing w:val="-1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atlieka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darbus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ir/ar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teikia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paslaugas</w:t>
      </w:r>
      <w:r w:rsidRPr="0066509A">
        <w:rPr>
          <w:spacing w:val="-14"/>
          <w:sz w:val="22"/>
          <w:szCs w:val="22"/>
          <w:lang w:val="lt-LT"/>
        </w:rPr>
        <w:t xml:space="preserve"> </w:t>
      </w:r>
      <w:r w:rsidRPr="0066509A">
        <w:rPr>
          <w:spacing w:val="-3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centras“ </w:t>
      </w:r>
      <w:r w:rsidRPr="0066509A">
        <w:rPr>
          <w:w w:val="95"/>
          <w:sz w:val="22"/>
          <w:szCs w:val="22"/>
          <w:lang w:val="lt-LT"/>
        </w:rPr>
        <w:t xml:space="preserve">užsakymu, taip pat pareigūnams, kurie atvyksta </w:t>
      </w:r>
      <w:r w:rsidRPr="0066509A">
        <w:rPr>
          <w:w w:val="95"/>
          <w:position w:val="-3"/>
          <w:sz w:val="22"/>
          <w:szCs w:val="22"/>
          <w:lang w:val="lt-LT"/>
        </w:rPr>
        <w:t xml:space="preserve">i </w:t>
      </w:r>
      <w:r w:rsidRPr="0066509A">
        <w:rPr>
          <w:w w:val="95"/>
          <w:sz w:val="22"/>
          <w:szCs w:val="22"/>
          <w:lang w:val="lt-LT"/>
        </w:rPr>
        <w:t>sąvartyną vykdydami teisės aktuose nustatytas funkcijas, priešgaisrinės gelbėjimo tarnybos, dujų avarinės tarnybos ir kitų tarnybų</w:t>
      </w:r>
      <w:r w:rsidRPr="0066509A">
        <w:rPr>
          <w:spacing w:val="-14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darbuotojams.</w:t>
      </w:r>
    </w:p>
    <w:p w14:paraId="66CFE92F" w14:textId="77777777" w:rsidR="00E73A0D" w:rsidRPr="0066509A" w:rsidRDefault="00E73A0D" w:rsidP="00E73A0D">
      <w:pPr>
        <w:pStyle w:val="Antrat1"/>
        <w:ind w:left="0" w:right="321"/>
        <w:rPr>
          <w:sz w:val="22"/>
          <w:szCs w:val="22"/>
          <w:lang w:val="lt-LT"/>
        </w:rPr>
      </w:pPr>
    </w:p>
    <w:p w14:paraId="51319DC5" w14:textId="77777777" w:rsidR="00E73A0D" w:rsidRPr="0066509A" w:rsidRDefault="00E73A0D" w:rsidP="00E73A0D">
      <w:pPr>
        <w:pStyle w:val="Antrat1"/>
        <w:ind w:left="0" w:right="321"/>
        <w:rPr>
          <w:sz w:val="22"/>
          <w:szCs w:val="22"/>
          <w:lang w:val="lt-LT"/>
        </w:rPr>
      </w:pPr>
    </w:p>
    <w:p w14:paraId="777E6568" w14:textId="77777777" w:rsidR="00E73A0D" w:rsidRPr="0066509A" w:rsidRDefault="00E73A0D" w:rsidP="00E73A0D">
      <w:pPr>
        <w:pStyle w:val="Antrat1"/>
        <w:ind w:left="0" w:right="321"/>
        <w:jc w:val="center"/>
        <w:rPr>
          <w:b/>
          <w:sz w:val="22"/>
          <w:szCs w:val="22"/>
          <w:lang w:val="lt-LT"/>
        </w:rPr>
      </w:pPr>
      <w:r w:rsidRPr="0066509A">
        <w:rPr>
          <w:b/>
          <w:sz w:val="22"/>
          <w:szCs w:val="22"/>
          <w:lang w:val="lt-LT"/>
        </w:rPr>
        <w:t>II</w:t>
      </w:r>
      <w:r w:rsidRPr="0066509A">
        <w:rPr>
          <w:b/>
          <w:spacing w:val="60"/>
          <w:sz w:val="22"/>
          <w:szCs w:val="22"/>
          <w:lang w:val="lt-LT"/>
        </w:rPr>
        <w:t xml:space="preserve"> </w:t>
      </w:r>
      <w:r w:rsidRPr="0066509A">
        <w:rPr>
          <w:b/>
          <w:sz w:val="22"/>
          <w:szCs w:val="22"/>
          <w:lang w:val="lt-LT"/>
        </w:rPr>
        <w:t xml:space="preserve">PRAŠYMŲ </w:t>
      </w:r>
      <w:r w:rsidRPr="0066509A">
        <w:rPr>
          <w:b/>
          <w:w w:val="95"/>
          <w:sz w:val="22"/>
          <w:szCs w:val="22"/>
          <w:lang w:val="lt-LT"/>
        </w:rPr>
        <w:t>LANKYTIS SĄVARTYNO IR MBA TERITORIJOJE PATEIKIMO,</w:t>
      </w:r>
      <w:r w:rsidRPr="0066509A">
        <w:rPr>
          <w:b/>
          <w:spacing w:val="35"/>
          <w:w w:val="95"/>
          <w:sz w:val="22"/>
          <w:szCs w:val="22"/>
          <w:lang w:val="lt-LT"/>
        </w:rPr>
        <w:t xml:space="preserve"> </w:t>
      </w:r>
      <w:r w:rsidRPr="0066509A">
        <w:rPr>
          <w:b/>
          <w:w w:val="95"/>
          <w:sz w:val="22"/>
          <w:szCs w:val="22"/>
          <w:lang w:val="lt-LT"/>
        </w:rPr>
        <w:t>LEIDIMŲ</w:t>
      </w:r>
    </w:p>
    <w:p w14:paraId="470534A0" w14:textId="77777777" w:rsidR="00E73A0D" w:rsidRPr="0066509A" w:rsidRDefault="00E73A0D" w:rsidP="00E73A0D">
      <w:pPr>
        <w:pStyle w:val="Antrat1"/>
        <w:ind w:left="0" w:right="321"/>
        <w:jc w:val="center"/>
        <w:rPr>
          <w:b/>
          <w:w w:val="95"/>
          <w:sz w:val="22"/>
          <w:szCs w:val="22"/>
          <w:lang w:val="lt-LT"/>
        </w:rPr>
      </w:pPr>
      <w:r w:rsidRPr="0066509A">
        <w:rPr>
          <w:b/>
          <w:sz w:val="22"/>
          <w:szCs w:val="22"/>
          <w:lang w:val="lt-LT"/>
        </w:rPr>
        <w:t>IŠDAVIMO</w:t>
      </w:r>
      <w:r w:rsidRPr="0066509A">
        <w:rPr>
          <w:b/>
          <w:spacing w:val="-19"/>
          <w:sz w:val="22"/>
          <w:szCs w:val="22"/>
          <w:lang w:val="lt-LT"/>
        </w:rPr>
        <w:t xml:space="preserve"> </w:t>
      </w:r>
      <w:r w:rsidRPr="0066509A">
        <w:rPr>
          <w:b/>
          <w:sz w:val="22"/>
          <w:szCs w:val="22"/>
          <w:lang w:val="lt-LT"/>
        </w:rPr>
        <w:t>IR</w:t>
      </w:r>
      <w:r w:rsidRPr="0066509A">
        <w:rPr>
          <w:b/>
          <w:spacing w:val="-28"/>
          <w:sz w:val="22"/>
          <w:szCs w:val="22"/>
          <w:lang w:val="lt-LT"/>
        </w:rPr>
        <w:t xml:space="preserve"> </w:t>
      </w:r>
      <w:r w:rsidRPr="0066509A">
        <w:rPr>
          <w:b/>
          <w:sz w:val="22"/>
          <w:szCs w:val="22"/>
          <w:lang w:val="lt-LT"/>
        </w:rPr>
        <w:t xml:space="preserve">ASMENŲ </w:t>
      </w:r>
      <w:r w:rsidRPr="0066509A">
        <w:rPr>
          <w:b/>
          <w:w w:val="95"/>
          <w:sz w:val="22"/>
          <w:szCs w:val="22"/>
          <w:lang w:val="lt-LT"/>
        </w:rPr>
        <w:t>ĮLEIDIMO Į SĄVARTYNO IR MBA TERITORIJĄ</w:t>
      </w:r>
      <w:r w:rsidRPr="0066509A">
        <w:rPr>
          <w:b/>
          <w:spacing w:val="7"/>
          <w:w w:val="95"/>
          <w:sz w:val="22"/>
          <w:szCs w:val="22"/>
          <w:lang w:val="lt-LT"/>
        </w:rPr>
        <w:t xml:space="preserve"> </w:t>
      </w:r>
      <w:r w:rsidRPr="0066509A">
        <w:rPr>
          <w:b/>
          <w:w w:val="95"/>
          <w:sz w:val="22"/>
          <w:szCs w:val="22"/>
          <w:lang w:val="lt-LT"/>
        </w:rPr>
        <w:t>TVARKA</w:t>
      </w:r>
    </w:p>
    <w:p w14:paraId="2DC0C30E" w14:textId="77777777" w:rsidR="00E73A0D" w:rsidRPr="0066509A" w:rsidRDefault="00E73A0D" w:rsidP="00E73A0D">
      <w:pPr>
        <w:pStyle w:val="Antrat1"/>
        <w:ind w:left="0" w:right="321"/>
        <w:rPr>
          <w:b/>
          <w:sz w:val="22"/>
          <w:szCs w:val="22"/>
          <w:lang w:val="lt-LT"/>
        </w:rPr>
      </w:pPr>
    </w:p>
    <w:p w14:paraId="5707BD43" w14:textId="77777777" w:rsidR="00E73A0D" w:rsidRPr="0066509A" w:rsidRDefault="00E73A0D" w:rsidP="00E73A0D">
      <w:pPr>
        <w:pStyle w:val="Antrat1"/>
        <w:ind w:left="0" w:right="321"/>
        <w:rPr>
          <w:b/>
          <w:sz w:val="22"/>
          <w:szCs w:val="22"/>
          <w:lang w:val="lt-LT"/>
        </w:rPr>
      </w:pPr>
    </w:p>
    <w:p w14:paraId="5EF490A0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3. Asmenys,</w:t>
      </w:r>
      <w:r w:rsidRPr="0066509A">
        <w:rPr>
          <w:spacing w:val="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norintys</w:t>
      </w:r>
      <w:r w:rsidRPr="0066509A">
        <w:rPr>
          <w:spacing w:val="-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apsilankyti sąvartyno ir MBA teritorijoje,</w:t>
      </w:r>
      <w:r w:rsidRPr="0066509A">
        <w:rPr>
          <w:spacing w:val="-3"/>
          <w:w w:val="9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centrui“ pateikia prašymą, kuriame nurodo savo vardą, pavardę, gyvenamąją vietą, kontaktinius duomenis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(telefonas,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e1.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paštas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kt.),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apsilankymo</w:t>
      </w:r>
      <w:r w:rsidRPr="0066509A">
        <w:rPr>
          <w:spacing w:val="-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sąvartyno</w:t>
      </w:r>
      <w:r w:rsidRPr="0066509A">
        <w:rPr>
          <w:spacing w:val="-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teritorijoje</w:t>
      </w:r>
      <w:r w:rsidRPr="0066509A">
        <w:rPr>
          <w:spacing w:val="-1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tikslą</w:t>
      </w:r>
      <w:r w:rsidRPr="0066509A">
        <w:rPr>
          <w:spacing w:val="-2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bei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pageidaujamą </w:t>
      </w:r>
      <w:r w:rsidRPr="0066509A">
        <w:rPr>
          <w:w w:val="90"/>
          <w:sz w:val="22"/>
          <w:szCs w:val="22"/>
          <w:lang w:val="lt-LT"/>
        </w:rPr>
        <w:t>datą ir</w:t>
      </w:r>
      <w:r w:rsidRPr="0066509A">
        <w:rPr>
          <w:spacing w:val="35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valandą.</w:t>
      </w:r>
    </w:p>
    <w:p w14:paraId="675D296F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0"/>
          <w:sz w:val="22"/>
          <w:szCs w:val="22"/>
          <w:lang w:val="lt-LT"/>
        </w:rPr>
        <w:t xml:space="preserve">4. Šių Taisyklių 3 punkte nurodytas prašymas gali būti pateikiamas raštu (tiesiogiai asmeniui </w:t>
      </w:r>
      <w:r w:rsidRPr="0066509A">
        <w:rPr>
          <w:w w:val="95"/>
          <w:sz w:val="22"/>
          <w:szCs w:val="22"/>
          <w:lang w:val="lt-LT"/>
        </w:rPr>
        <w:t>atvykus</w:t>
      </w:r>
      <w:r w:rsidRPr="0066509A">
        <w:rPr>
          <w:spacing w:val="-10"/>
          <w:w w:val="95"/>
          <w:sz w:val="22"/>
          <w:szCs w:val="22"/>
          <w:lang w:val="lt-LT"/>
        </w:rPr>
        <w:t xml:space="preserve"> į UAB „Telšių regiono atliekų tvarkymo centras“</w:t>
      </w:r>
      <w:r w:rsidRPr="0066509A">
        <w:rPr>
          <w:w w:val="95"/>
          <w:sz w:val="22"/>
          <w:szCs w:val="22"/>
          <w:lang w:val="lt-LT"/>
        </w:rPr>
        <w:t>,</w:t>
      </w:r>
      <w:r w:rsidRPr="0066509A">
        <w:rPr>
          <w:spacing w:val="-1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atsiuntus</w:t>
      </w:r>
      <w:r w:rsidRPr="0066509A">
        <w:rPr>
          <w:spacing w:val="-1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paštu</w:t>
      </w:r>
      <w:r w:rsidRPr="0066509A">
        <w:rPr>
          <w:spacing w:val="-1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(adresu: J. Tumo – Vaižganto g. 91, Plungė)</w:t>
      </w:r>
      <w:r w:rsidRPr="0066509A">
        <w:rPr>
          <w:spacing w:val="-32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ar</w:t>
      </w:r>
      <w:r w:rsidRPr="0066509A">
        <w:rPr>
          <w:spacing w:val="-3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elektroniniu</w:t>
      </w:r>
      <w:r w:rsidRPr="0066509A">
        <w:rPr>
          <w:spacing w:val="-2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būdu</w:t>
      </w:r>
      <w:r w:rsidRPr="0066509A">
        <w:rPr>
          <w:spacing w:val="-3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-</w:t>
      </w:r>
      <w:r w:rsidRPr="0066509A">
        <w:rPr>
          <w:spacing w:val="-3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elektroninio</w:t>
      </w:r>
      <w:r w:rsidRPr="0066509A">
        <w:rPr>
          <w:spacing w:val="-24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pašto</w:t>
      </w:r>
      <w:r w:rsidRPr="0066509A">
        <w:rPr>
          <w:spacing w:val="-3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adresu</w:t>
      </w:r>
      <w:r w:rsidRPr="0066509A">
        <w:rPr>
          <w:spacing w:val="-31"/>
          <w:w w:val="95"/>
          <w:sz w:val="22"/>
          <w:szCs w:val="22"/>
          <w:lang w:val="lt-LT"/>
        </w:rPr>
        <w:t xml:space="preserve"> </w:t>
      </w:r>
      <w:hyperlink r:id="rId8" w:history="1">
        <w:r w:rsidRPr="0066509A">
          <w:rPr>
            <w:rStyle w:val="Hipersaitas"/>
            <w:w w:val="95"/>
            <w:sz w:val="22"/>
            <w:szCs w:val="22"/>
            <w:lang w:val="lt-LT"/>
          </w:rPr>
          <w:t>viesinimas@.tratc.1t.</w:t>
        </w:r>
      </w:hyperlink>
    </w:p>
    <w:p w14:paraId="7C0B62F5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>5. Gavus asmens prašymą, 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centras“ raštu,</w:t>
      </w:r>
      <w:r w:rsidRPr="0066509A">
        <w:rPr>
          <w:spacing w:val="-3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telefonu, elektroniniu paštu ar kitu būdu informuoja prašymą pateikusį asmenį apie leidimą apsilankyti </w:t>
      </w:r>
      <w:r w:rsidRPr="0066509A">
        <w:rPr>
          <w:w w:val="95"/>
          <w:sz w:val="22"/>
          <w:szCs w:val="22"/>
          <w:lang w:val="lt-LT"/>
        </w:rPr>
        <w:t>sąvartyno</w:t>
      </w:r>
      <w:r w:rsidRPr="0066509A">
        <w:rPr>
          <w:spacing w:val="-7"/>
          <w:w w:val="95"/>
          <w:sz w:val="22"/>
          <w:szCs w:val="22"/>
          <w:lang w:val="lt-LT"/>
        </w:rPr>
        <w:t xml:space="preserve"> ir MBA </w:t>
      </w:r>
      <w:r w:rsidRPr="0066509A">
        <w:rPr>
          <w:w w:val="95"/>
          <w:sz w:val="22"/>
          <w:szCs w:val="22"/>
          <w:lang w:val="lt-LT"/>
        </w:rPr>
        <w:t>teritorijoje</w:t>
      </w:r>
      <w:r w:rsidRPr="0066509A">
        <w:rPr>
          <w:spacing w:val="-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ir</w:t>
      </w:r>
      <w:r w:rsidRPr="0066509A">
        <w:rPr>
          <w:spacing w:val="-1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nurodo</w:t>
      </w:r>
      <w:r w:rsidRPr="0066509A">
        <w:rPr>
          <w:spacing w:val="-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galimą</w:t>
      </w:r>
      <w:r w:rsidRPr="0066509A">
        <w:rPr>
          <w:spacing w:val="-24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apsilankymo</w:t>
      </w:r>
      <w:r w:rsidRPr="0066509A">
        <w:rPr>
          <w:spacing w:val="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datą</w:t>
      </w:r>
      <w:r w:rsidRPr="0066509A">
        <w:rPr>
          <w:spacing w:val="-22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bei</w:t>
      </w:r>
      <w:r w:rsidRPr="0066509A">
        <w:rPr>
          <w:spacing w:val="-1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laiką.</w:t>
      </w:r>
    </w:p>
    <w:p w14:paraId="5BE056D3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>6. Asmenys sąvartyno ir MBA teritorijoje gali lankytis ir būti tik su UAB „Telšių regiono atliekų tvarkymo</w:t>
      </w:r>
      <w:r w:rsidRPr="0066509A">
        <w:rPr>
          <w:spacing w:val="-3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centras</w:t>
      </w:r>
      <w:r w:rsidRPr="0066509A">
        <w:rPr>
          <w:spacing w:val="-38"/>
          <w:sz w:val="22"/>
          <w:szCs w:val="22"/>
          <w:lang w:val="lt-LT"/>
        </w:rPr>
        <w:t xml:space="preserve">“ </w:t>
      </w:r>
      <w:r w:rsidRPr="0066509A">
        <w:rPr>
          <w:sz w:val="22"/>
          <w:szCs w:val="22"/>
          <w:lang w:val="lt-LT"/>
        </w:rPr>
        <w:t>direktoriaus</w:t>
      </w:r>
      <w:r w:rsidRPr="0066509A">
        <w:rPr>
          <w:spacing w:val="-3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ar</w:t>
      </w:r>
      <w:r w:rsidRPr="0066509A">
        <w:rPr>
          <w:spacing w:val="-4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jo</w:t>
      </w:r>
      <w:r w:rsidRPr="0066509A">
        <w:rPr>
          <w:spacing w:val="25"/>
          <w:sz w:val="22"/>
          <w:szCs w:val="22"/>
          <w:lang w:val="lt-LT"/>
        </w:rPr>
        <w:t xml:space="preserve"> įg</w:t>
      </w:r>
      <w:r w:rsidRPr="0066509A">
        <w:rPr>
          <w:sz w:val="22"/>
          <w:szCs w:val="22"/>
          <w:lang w:val="lt-LT"/>
        </w:rPr>
        <w:t xml:space="preserve">alioto </w:t>
      </w:r>
      <w:r w:rsidRPr="0066509A">
        <w:rPr>
          <w:spacing w:val="-3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asmens </w:t>
      </w:r>
      <w:r w:rsidRPr="0066509A">
        <w:rPr>
          <w:spacing w:val="-3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paskirtu</w:t>
      </w:r>
      <w:r w:rsidRPr="0066509A">
        <w:rPr>
          <w:spacing w:val="-37"/>
          <w:sz w:val="22"/>
          <w:szCs w:val="22"/>
          <w:lang w:val="lt-LT"/>
        </w:rPr>
        <w:t xml:space="preserve">  </w:t>
      </w:r>
      <w:r w:rsidRPr="0066509A">
        <w:rPr>
          <w:sz w:val="22"/>
          <w:szCs w:val="22"/>
          <w:lang w:val="lt-LT"/>
        </w:rPr>
        <w:t>lydinčiuoju</w:t>
      </w:r>
      <w:r w:rsidRPr="0066509A">
        <w:rPr>
          <w:spacing w:val="-33"/>
          <w:sz w:val="22"/>
          <w:szCs w:val="22"/>
          <w:lang w:val="lt-LT"/>
        </w:rPr>
        <w:t xml:space="preserve">  </w:t>
      </w:r>
      <w:r w:rsidRPr="0066509A">
        <w:rPr>
          <w:sz w:val="22"/>
          <w:szCs w:val="22"/>
          <w:lang w:val="lt-LT"/>
        </w:rPr>
        <w:t>darbuotoju.</w:t>
      </w:r>
    </w:p>
    <w:p w14:paraId="486FC660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w w:val="95"/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>7. Nurodytu laiku</w:t>
      </w:r>
      <w:r w:rsidRPr="0066509A">
        <w:rPr>
          <w:spacing w:val="-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atvykusius</w:t>
      </w:r>
      <w:r w:rsidRPr="0066509A">
        <w:rPr>
          <w:spacing w:val="-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asmenis,</w:t>
      </w:r>
      <w:r w:rsidRPr="0066509A">
        <w:rPr>
          <w:spacing w:val="-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sąvartyno teritorijoje</w:t>
      </w:r>
      <w:r w:rsidRPr="0066509A">
        <w:rPr>
          <w:spacing w:val="-1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pasitinka 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centras“ direktoriaus ar jo įgalioto asmens paskirtas lydintysis asmuo. Jis </w:t>
      </w:r>
      <w:r w:rsidRPr="0066509A">
        <w:rPr>
          <w:w w:val="95"/>
          <w:sz w:val="22"/>
          <w:szCs w:val="22"/>
          <w:lang w:val="lt-LT"/>
        </w:rPr>
        <w:t>atvykusius lankytojus nuveda į sąvartyno administracinį pastatą, kur</w:t>
      </w:r>
      <w:r>
        <w:rPr>
          <w:w w:val="95"/>
          <w:sz w:val="22"/>
          <w:szCs w:val="22"/>
          <w:lang w:val="lt-LT"/>
        </w:rPr>
        <w:t xml:space="preserve"> </w:t>
      </w:r>
      <w:r w:rsidRPr="0066509A">
        <w:rPr>
          <w:spacing w:val="-49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 xml:space="preserve">atvykę asmenys registruojami </w:t>
      </w:r>
      <w:r w:rsidRPr="0066509A">
        <w:rPr>
          <w:sz w:val="22"/>
          <w:szCs w:val="22"/>
          <w:lang w:val="lt-LT"/>
        </w:rPr>
        <w:t>ir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pasirašo</w:t>
      </w:r>
      <w:r w:rsidRPr="0066509A">
        <w:rPr>
          <w:spacing w:val="-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registracijos žurnale (šių 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Taisyklių priedas).</w:t>
      </w:r>
      <w:r w:rsidRPr="0066509A">
        <w:rPr>
          <w:spacing w:val="-6"/>
          <w:sz w:val="22"/>
          <w:szCs w:val="22"/>
          <w:lang w:val="lt-LT"/>
        </w:rPr>
        <w:t xml:space="preserve"> Jeigu atvyksta daugiau negu du asmenys, grupės vadovas privalo pateikti sąrašą, kuriame </w:t>
      </w:r>
      <w:r w:rsidRPr="0066509A">
        <w:rPr>
          <w:sz w:val="22"/>
          <w:szCs w:val="22"/>
          <w:lang w:val="lt-LT"/>
        </w:rPr>
        <w:t xml:space="preserve">nurodomas kiekvieno atvykusio asmens vardas, pavardė, apsilankymo data, laikas. </w:t>
      </w:r>
      <w:r w:rsidRPr="0066509A">
        <w:rPr>
          <w:w w:val="95"/>
          <w:sz w:val="22"/>
          <w:szCs w:val="22"/>
          <w:lang w:val="lt-LT"/>
        </w:rPr>
        <w:t>Pasirašydami registracijos žurnale, asmenys,  grupės vadovai  patvirtina, jog su šiomis Taisyklėmis  yra susipažinę</w:t>
      </w:r>
      <w:r w:rsidRPr="0066509A">
        <w:rPr>
          <w:spacing w:val="3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ir įsipareigoja jų laikytis.</w:t>
      </w:r>
    </w:p>
    <w:p w14:paraId="031A3608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8. Užregistravus atvykusius asmenis, lydintysis darbuotojas nuveda juos į persirengimo </w:t>
      </w:r>
      <w:r w:rsidRPr="0066509A">
        <w:rPr>
          <w:w w:val="90"/>
          <w:sz w:val="22"/>
          <w:szCs w:val="22"/>
          <w:lang w:val="lt-LT"/>
        </w:rPr>
        <w:t>patalpas</w:t>
      </w:r>
      <w:r w:rsidRPr="0066509A">
        <w:rPr>
          <w:spacing w:val="-5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ir</w:t>
      </w:r>
      <w:r w:rsidRPr="0066509A">
        <w:rPr>
          <w:spacing w:val="-15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išduoda</w:t>
      </w:r>
      <w:r w:rsidRPr="0066509A">
        <w:rPr>
          <w:spacing w:val="-16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specialias</w:t>
      </w:r>
      <w:r w:rsidRPr="0066509A">
        <w:rPr>
          <w:spacing w:val="-6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apsaugos priemones</w:t>
      </w:r>
      <w:r w:rsidRPr="0066509A">
        <w:rPr>
          <w:spacing w:val="-2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(šalmą</w:t>
      </w:r>
      <w:r w:rsidRPr="0066509A">
        <w:rPr>
          <w:spacing w:val="-27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ir</w:t>
      </w:r>
      <w:r w:rsidRPr="0066509A">
        <w:rPr>
          <w:spacing w:val="-12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liemenę),</w:t>
      </w:r>
      <w:r w:rsidRPr="0066509A">
        <w:rPr>
          <w:spacing w:val="-1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kurios</w:t>
      </w:r>
      <w:r w:rsidRPr="0066509A">
        <w:rPr>
          <w:spacing w:val="-7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privalomos</w:t>
      </w:r>
      <w:r w:rsidRPr="0066509A">
        <w:rPr>
          <w:spacing w:val="2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 xml:space="preserve">asmenims, </w:t>
      </w:r>
      <w:r w:rsidRPr="0066509A">
        <w:rPr>
          <w:w w:val="95"/>
          <w:sz w:val="22"/>
          <w:szCs w:val="22"/>
          <w:lang w:val="lt-LT"/>
        </w:rPr>
        <w:t xml:space="preserve">besilankantiems sąvartyno ir MBA teritorijos zonoje. Tuomet laikantis Šių Taisyklių III skyriuje nustatytų reikalavimų, lydintysis darbuotojas asmenims aprodo sąvartyno ir MBA teritoriją). Pabaigus lankymąsi </w:t>
      </w:r>
      <w:r w:rsidRPr="0066509A">
        <w:rPr>
          <w:w w:val="85"/>
          <w:sz w:val="22"/>
          <w:szCs w:val="22"/>
          <w:lang w:val="lt-LT"/>
        </w:rPr>
        <w:t>išeinantys  asmenys atiduoda liemenę ir</w:t>
      </w:r>
      <w:r w:rsidRPr="0066509A">
        <w:rPr>
          <w:spacing w:val="11"/>
          <w:w w:val="85"/>
          <w:sz w:val="22"/>
          <w:szCs w:val="22"/>
          <w:lang w:val="lt-LT"/>
        </w:rPr>
        <w:t xml:space="preserve"> </w:t>
      </w:r>
      <w:r w:rsidRPr="0066509A">
        <w:rPr>
          <w:w w:val="85"/>
          <w:sz w:val="22"/>
          <w:szCs w:val="22"/>
          <w:lang w:val="lt-LT"/>
        </w:rPr>
        <w:t>šalmą).</w:t>
      </w:r>
    </w:p>
    <w:p w14:paraId="11E76ECC" w14:textId="69D59677" w:rsidR="00E73A0D" w:rsidRPr="0066509A" w:rsidRDefault="00E73A0D" w:rsidP="001527A3">
      <w:pPr>
        <w:pStyle w:val="Antrat1"/>
        <w:spacing w:line="276" w:lineRule="auto"/>
        <w:ind w:left="0" w:right="321"/>
        <w:rPr>
          <w:w w:val="90"/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>9. Asmenys neįleidžiami į sąvartyno ir MBA teritoriją, jei įtariama, jog jie yra neblaivūs,</w:t>
      </w:r>
      <w:r w:rsidRPr="0066509A">
        <w:rPr>
          <w:spacing w:val="-4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apsvaigę nuo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psichiką</w:t>
      </w:r>
      <w:r w:rsidRPr="0066509A">
        <w:rPr>
          <w:spacing w:val="-2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veikiančių</w:t>
      </w:r>
      <w:r w:rsidRPr="0066509A">
        <w:rPr>
          <w:spacing w:val="-2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medžiagų</w:t>
      </w:r>
      <w:r w:rsidRPr="0066509A">
        <w:rPr>
          <w:spacing w:val="4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ir/ar</w:t>
      </w:r>
      <w:r w:rsidRPr="0066509A">
        <w:rPr>
          <w:spacing w:val="-2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dėl</w:t>
      </w:r>
      <w:r w:rsidRPr="0066509A">
        <w:rPr>
          <w:spacing w:val="-2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jų</w:t>
      </w:r>
      <w:r w:rsidRPr="0066509A">
        <w:rPr>
          <w:spacing w:val="-28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veiksmų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gali</w:t>
      </w:r>
      <w:r w:rsidRPr="0066509A">
        <w:rPr>
          <w:spacing w:val="-2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kilti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pavojus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sąvartyno</w:t>
      </w:r>
      <w:r w:rsidRPr="0066509A">
        <w:rPr>
          <w:spacing w:val="-15"/>
          <w:sz w:val="22"/>
          <w:szCs w:val="22"/>
          <w:lang w:val="lt-LT"/>
        </w:rPr>
        <w:t xml:space="preserve"> ir MBA </w:t>
      </w:r>
      <w:r w:rsidRPr="0066509A">
        <w:rPr>
          <w:sz w:val="22"/>
          <w:szCs w:val="22"/>
          <w:lang w:val="lt-LT"/>
        </w:rPr>
        <w:t>darbuotojams,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kitų </w:t>
      </w:r>
      <w:r w:rsidRPr="0066509A">
        <w:rPr>
          <w:w w:val="95"/>
          <w:sz w:val="22"/>
          <w:szCs w:val="22"/>
          <w:lang w:val="lt-LT"/>
        </w:rPr>
        <w:t>asmenų ir/ar</w:t>
      </w:r>
      <w:r w:rsidRPr="0066509A">
        <w:rPr>
          <w:spacing w:val="-2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teritorijos</w:t>
      </w:r>
      <w:r w:rsidRPr="0066509A">
        <w:rPr>
          <w:spacing w:val="-2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saugumui,</w:t>
      </w:r>
      <w:r w:rsidRPr="0066509A">
        <w:rPr>
          <w:spacing w:val="-19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taip</w:t>
      </w:r>
      <w:r w:rsidRPr="0066509A">
        <w:rPr>
          <w:spacing w:val="-2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pat,</w:t>
      </w:r>
      <w:r w:rsidRPr="0066509A">
        <w:rPr>
          <w:spacing w:val="-2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jei</w:t>
      </w:r>
      <w:r w:rsidRPr="0066509A">
        <w:rPr>
          <w:spacing w:val="-2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jie</w:t>
      </w:r>
      <w:r w:rsidRPr="0066509A">
        <w:rPr>
          <w:spacing w:val="-3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atvyksta</w:t>
      </w:r>
      <w:r w:rsidRPr="0066509A">
        <w:rPr>
          <w:spacing w:val="-24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kitu,</w:t>
      </w:r>
      <w:r w:rsidRPr="0066509A">
        <w:rPr>
          <w:spacing w:val="-29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nei</w:t>
      </w:r>
      <w:r w:rsidRPr="0066509A">
        <w:rPr>
          <w:spacing w:val="-2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šių</w:t>
      </w:r>
      <w:r w:rsidRPr="0066509A">
        <w:rPr>
          <w:spacing w:val="-4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Taisyklių 5</w:t>
      </w:r>
      <w:r w:rsidRPr="0066509A">
        <w:rPr>
          <w:spacing w:val="-2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punkte</w:t>
      </w:r>
      <w:r w:rsidRPr="0066509A">
        <w:rPr>
          <w:spacing w:val="-2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 xml:space="preserve">nurodytu </w:t>
      </w:r>
      <w:r w:rsidRPr="0066509A">
        <w:rPr>
          <w:w w:val="90"/>
          <w:sz w:val="22"/>
          <w:szCs w:val="22"/>
          <w:lang w:val="lt-LT"/>
        </w:rPr>
        <w:t>laiku,</w:t>
      </w:r>
      <w:r w:rsidRPr="0066509A">
        <w:rPr>
          <w:spacing w:val="-22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atsisako</w:t>
      </w:r>
      <w:r w:rsidRPr="0066509A">
        <w:rPr>
          <w:spacing w:val="-12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pasirašyti</w:t>
      </w:r>
      <w:r w:rsidRPr="0066509A">
        <w:rPr>
          <w:spacing w:val="-17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registracijos</w:t>
      </w:r>
      <w:r w:rsidRPr="0066509A">
        <w:rPr>
          <w:spacing w:val="-9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žurnale.</w:t>
      </w:r>
    </w:p>
    <w:p w14:paraId="7692501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w w:val="90"/>
          <w:sz w:val="22"/>
          <w:szCs w:val="22"/>
          <w:lang w:val="lt-LT"/>
        </w:rPr>
      </w:pPr>
    </w:p>
    <w:p w14:paraId="661857BA" w14:textId="77777777" w:rsidR="00E73A0D" w:rsidRPr="0066509A" w:rsidRDefault="00E73A0D" w:rsidP="001527A3">
      <w:pPr>
        <w:pStyle w:val="Antrat1"/>
        <w:spacing w:line="276" w:lineRule="auto"/>
        <w:ind w:left="0" w:right="321"/>
        <w:jc w:val="center"/>
        <w:rPr>
          <w:b/>
          <w:sz w:val="22"/>
          <w:szCs w:val="22"/>
          <w:lang w:val="lt-LT"/>
        </w:rPr>
      </w:pPr>
      <w:r w:rsidRPr="0066509A">
        <w:rPr>
          <w:noProof/>
          <w:sz w:val="22"/>
          <w:szCs w:val="22"/>
          <w:lang w:val="lt-LT" w:eastAsia="lt-LT"/>
        </w:rPr>
        <w:drawing>
          <wp:anchor distT="0" distB="0" distL="0" distR="0" simplePos="0" relativeHeight="251661312" behindDoc="0" locked="0" layoutInCell="1" allowOverlap="1" wp14:anchorId="69FE34FE" wp14:editId="5843D9A6">
            <wp:simplePos x="0" y="0"/>
            <wp:positionH relativeFrom="page">
              <wp:posOffset>7579869</wp:posOffset>
            </wp:positionH>
            <wp:positionV relativeFrom="paragraph">
              <wp:posOffset>148148</wp:posOffset>
            </wp:positionV>
            <wp:extent cx="27430" cy="41175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" cy="411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09A">
        <w:rPr>
          <w:b/>
          <w:sz w:val="22"/>
          <w:szCs w:val="22"/>
          <w:lang w:val="lt-LT"/>
        </w:rPr>
        <w:t>III LANKYMOSI SĄVARTYNO IR MBA TERITORIJOJE REIKALAVIMAI</w:t>
      </w:r>
    </w:p>
    <w:p w14:paraId="4EEA69B0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b/>
          <w:sz w:val="22"/>
          <w:szCs w:val="22"/>
          <w:lang w:val="lt-LT"/>
        </w:rPr>
      </w:pPr>
    </w:p>
    <w:p w14:paraId="11E56D17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10. Sąvartyno</w:t>
      </w:r>
      <w:r w:rsidRPr="0066509A">
        <w:rPr>
          <w:spacing w:val="-15"/>
          <w:w w:val="95"/>
          <w:sz w:val="22"/>
          <w:szCs w:val="22"/>
          <w:lang w:val="lt-LT"/>
        </w:rPr>
        <w:t xml:space="preserve"> ir MBA </w:t>
      </w:r>
      <w:r w:rsidRPr="0066509A">
        <w:rPr>
          <w:w w:val="95"/>
          <w:sz w:val="22"/>
          <w:szCs w:val="22"/>
          <w:lang w:val="lt-LT"/>
        </w:rPr>
        <w:t>teritorijoje</w:t>
      </w:r>
      <w:r w:rsidRPr="0066509A">
        <w:rPr>
          <w:spacing w:val="-12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vaikščioti</w:t>
      </w:r>
      <w:r w:rsidRPr="0066509A">
        <w:rPr>
          <w:spacing w:val="-2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galima</w:t>
      </w:r>
      <w:r w:rsidRPr="0066509A">
        <w:rPr>
          <w:spacing w:val="-2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tik</w:t>
      </w:r>
      <w:r w:rsidRPr="0066509A">
        <w:rPr>
          <w:spacing w:val="-2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su</w:t>
      </w:r>
      <w:r w:rsidRPr="0066509A">
        <w:rPr>
          <w:spacing w:val="-2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lydinčiuoju</w:t>
      </w:r>
      <w:r w:rsidRPr="0066509A">
        <w:rPr>
          <w:spacing w:val="-1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darbuotoju.</w:t>
      </w:r>
      <w:r w:rsidRPr="0066509A">
        <w:rPr>
          <w:spacing w:val="-1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Vaikščioti</w:t>
      </w:r>
      <w:r w:rsidRPr="0066509A">
        <w:rPr>
          <w:spacing w:val="-1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 xml:space="preserve">sąvartyno ir MBA </w:t>
      </w:r>
      <w:r w:rsidRPr="0066509A">
        <w:rPr>
          <w:w w:val="90"/>
          <w:sz w:val="22"/>
          <w:szCs w:val="22"/>
          <w:lang w:val="lt-LT"/>
        </w:rPr>
        <w:t>teritorijos zonoje, kurioje atliekami atliekų šalinimo, t. y. atliekų krovimo, tankinimo, perdengimo ir pan. darbai -</w:t>
      </w:r>
      <w:r w:rsidRPr="0066509A">
        <w:rPr>
          <w:spacing w:val="-2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draudžiama.</w:t>
      </w:r>
    </w:p>
    <w:p w14:paraId="2996D144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11. Asmenims,</w:t>
      </w:r>
      <w:r w:rsidRPr="0066509A">
        <w:rPr>
          <w:spacing w:val="-1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esantiems</w:t>
      </w:r>
      <w:r w:rsidRPr="0066509A">
        <w:rPr>
          <w:spacing w:val="-1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sąvartyno ir MBA</w:t>
      </w:r>
      <w:r w:rsidRPr="0066509A">
        <w:rPr>
          <w:spacing w:val="-1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teritorijoje,</w:t>
      </w:r>
      <w:r w:rsidRPr="0066509A">
        <w:rPr>
          <w:spacing w:val="-1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draudžiama:</w:t>
      </w:r>
    </w:p>
    <w:p w14:paraId="19E6E33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0"/>
          <w:sz w:val="22"/>
          <w:szCs w:val="22"/>
          <w:lang w:val="lt-LT"/>
        </w:rPr>
        <w:t xml:space="preserve">       11.1. vaikščioti be lydinčiojo  darbuotojo</w:t>
      </w:r>
      <w:r w:rsidRPr="0066509A">
        <w:rPr>
          <w:spacing w:val="2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leidimo;</w:t>
      </w:r>
    </w:p>
    <w:p w14:paraId="49A86437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w w:val="95"/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 xml:space="preserve">      11.2. atsiskirti nuo lydinčiojo</w:t>
      </w:r>
      <w:r w:rsidRPr="0066509A">
        <w:rPr>
          <w:spacing w:val="-43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>darbuotojo;</w:t>
      </w:r>
    </w:p>
    <w:p w14:paraId="5C196FA4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11.3. atidarinėti</w:t>
      </w:r>
      <w:r w:rsidRPr="0066509A">
        <w:rPr>
          <w:spacing w:val="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elektros</w:t>
      </w:r>
      <w:r w:rsidRPr="0066509A">
        <w:rPr>
          <w:spacing w:val="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</w:t>
      </w:r>
      <w:r w:rsidRPr="0066509A">
        <w:rPr>
          <w:spacing w:val="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apšvietimo</w:t>
      </w:r>
      <w:r w:rsidRPr="0066509A">
        <w:rPr>
          <w:spacing w:val="1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skydelius,</w:t>
      </w:r>
      <w:r w:rsidRPr="0066509A">
        <w:rPr>
          <w:spacing w:val="1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atlikti</w:t>
      </w:r>
      <w:r w:rsidRPr="0066509A">
        <w:rPr>
          <w:spacing w:val="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perjungimus,</w:t>
      </w:r>
      <w:r w:rsidRPr="0066509A">
        <w:rPr>
          <w:spacing w:val="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liesti</w:t>
      </w:r>
      <w:r w:rsidRPr="0066509A">
        <w:rPr>
          <w:spacing w:val="1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elektros </w:t>
      </w:r>
      <w:r w:rsidRPr="0066509A">
        <w:rPr>
          <w:w w:val="95"/>
          <w:sz w:val="22"/>
          <w:szCs w:val="22"/>
          <w:lang w:val="lt-LT"/>
        </w:rPr>
        <w:t>įrenginius ir/ar prietaisus, taip pat bet kokius kitus įrenginius, mechanizmus, transporto priemones;</w:t>
      </w:r>
      <w:r w:rsidRPr="0066509A">
        <w:rPr>
          <w:sz w:val="22"/>
          <w:szCs w:val="22"/>
          <w:lang w:val="lt-LT"/>
        </w:rPr>
        <w:t xml:space="preserve"> eiti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ir/ar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b</w:t>
      </w:r>
      <w:r>
        <w:rPr>
          <w:sz w:val="22"/>
          <w:szCs w:val="22"/>
          <w:lang w:val="lt-LT"/>
        </w:rPr>
        <w:t>ū</w:t>
      </w:r>
      <w:r w:rsidRPr="0066509A">
        <w:rPr>
          <w:sz w:val="22"/>
          <w:szCs w:val="22"/>
          <w:lang w:val="lt-LT"/>
        </w:rPr>
        <w:t>ti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prie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sąvartyno ir MBA</w:t>
      </w:r>
      <w:r w:rsidRPr="0066509A">
        <w:rPr>
          <w:spacing w:val="-1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dujas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surenkančių/deginančių</w:t>
      </w:r>
      <w:r w:rsidRPr="0066509A">
        <w:rPr>
          <w:spacing w:val="-29"/>
          <w:sz w:val="22"/>
          <w:szCs w:val="22"/>
          <w:lang w:val="lt-LT"/>
        </w:rPr>
        <w:t xml:space="preserve"> </w:t>
      </w:r>
      <w:r>
        <w:rPr>
          <w:spacing w:val="-2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įrenginių</w:t>
      </w:r>
      <w:r w:rsidRPr="0066509A">
        <w:rPr>
          <w:spacing w:val="-9"/>
          <w:sz w:val="22"/>
          <w:szCs w:val="22"/>
          <w:lang w:val="lt-LT"/>
        </w:rPr>
        <w:t>,</w:t>
      </w:r>
      <w:r w:rsidRPr="0066509A">
        <w:rPr>
          <w:sz w:val="22"/>
          <w:szCs w:val="22"/>
          <w:lang w:val="lt-LT"/>
        </w:rPr>
        <w:t xml:space="preserve"> filtrato įrenginių;</w:t>
      </w:r>
    </w:p>
    <w:p w14:paraId="56DCC25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11.5. </w:t>
      </w:r>
      <w:r w:rsidRPr="0066509A">
        <w:rPr>
          <w:w w:val="95"/>
          <w:sz w:val="22"/>
          <w:szCs w:val="22"/>
          <w:lang w:val="lt-LT"/>
        </w:rPr>
        <w:t>rūkyti, išskyrus tam skirtas, ženklais pažymėtas</w:t>
      </w:r>
      <w:r w:rsidRPr="0066509A">
        <w:rPr>
          <w:spacing w:val="-2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vietas;</w:t>
      </w:r>
    </w:p>
    <w:p w14:paraId="6E19572E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11.6. </w:t>
      </w:r>
      <w:r w:rsidRPr="0066509A">
        <w:rPr>
          <w:w w:val="95"/>
          <w:sz w:val="22"/>
          <w:szCs w:val="22"/>
          <w:lang w:val="lt-LT"/>
        </w:rPr>
        <w:t>vartoti alkoholį, narkotines ir kitas psichotropines</w:t>
      </w:r>
      <w:r w:rsidRPr="0066509A">
        <w:rPr>
          <w:spacing w:val="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medžiagas.</w:t>
      </w:r>
    </w:p>
    <w:p w14:paraId="5D32610B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12. Asmenys, esantys sąvartyno ir MBA teritorijoje,</w:t>
      </w:r>
      <w:r w:rsidRPr="0066509A">
        <w:rPr>
          <w:spacing w:val="-43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>privalo:</w:t>
      </w:r>
    </w:p>
    <w:p w14:paraId="70C1BB09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 xml:space="preserve">       12.1. laikytis</w:t>
      </w:r>
      <w:r w:rsidRPr="0066509A">
        <w:rPr>
          <w:spacing w:val="-2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šių</w:t>
      </w:r>
      <w:r w:rsidRPr="0066509A">
        <w:rPr>
          <w:spacing w:val="-36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Taisyklių</w:t>
      </w:r>
      <w:r w:rsidRPr="0066509A">
        <w:rPr>
          <w:spacing w:val="-1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reikalavimų</w:t>
      </w:r>
      <w:r w:rsidRPr="0066509A">
        <w:rPr>
          <w:spacing w:val="-2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ir</w:t>
      </w:r>
      <w:r w:rsidRPr="0066509A">
        <w:rPr>
          <w:spacing w:val="-2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juos</w:t>
      </w:r>
      <w:r w:rsidRPr="0066509A">
        <w:rPr>
          <w:spacing w:val="-2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lydinčiojo</w:t>
      </w:r>
      <w:r w:rsidRPr="0066509A">
        <w:rPr>
          <w:spacing w:val="-1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darbuotojo</w:t>
      </w:r>
      <w:r w:rsidRPr="0066509A">
        <w:rPr>
          <w:spacing w:val="-1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nurodymų;</w:t>
      </w:r>
    </w:p>
    <w:p w14:paraId="53313284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12.2. vaikščioti tik lydinčiojo asmens nurodytais pėsčiųjų judėjimo takais, laikytis </w:t>
      </w:r>
      <w:r w:rsidRPr="0066509A">
        <w:rPr>
          <w:w w:val="95"/>
          <w:sz w:val="22"/>
          <w:szCs w:val="22"/>
          <w:lang w:val="lt-LT"/>
        </w:rPr>
        <w:t>saugaus atstumo iki transporto priemonių ir jų judėjimo</w:t>
      </w:r>
      <w:r w:rsidRPr="0066509A">
        <w:rPr>
          <w:spacing w:val="-3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kelių;</w:t>
      </w:r>
    </w:p>
    <w:p w14:paraId="216BE1AC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 xml:space="preserve">       12.3. laikytis priešgaisrinės saugos</w:t>
      </w:r>
      <w:r w:rsidRPr="0066509A">
        <w:rPr>
          <w:spacing w:val="-40"/>
          <w:w w:val="95"/>
          <w:sz w:val="22"/>
          <w:szCs w:val="22"/>
          <w:lang w:val="lt-LT"/>
        </w:rPr>
        <w:t xml:space="preserve">  </w:t>
      </w:r>
      <w:r w:rsidRPr="0066509A">
        <w:rPr>
          <w:w w:val="95"/>
          <w:sz w:val="22"/>
          <w:szCs w:val="22"/>
          <w:lang w:val="lt-LT"/>
        </w:rPr>
        <w:t>reikalavimų;</w:t>
      </w:r>
    </w:p>
    <w:p w14:paraId="42BD56A8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 12.4. nedelsiant informuoti lydintįjį darbuotoją apie pastebėtus ir/ar rastus neaiškios kilmės daiktus, kitas aplinkybes, kurios gali kelti pavojų jų pačių, UAB „Telšių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regiono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centras“ </w:t>
      </w:r>
      <w:r w:rsidRPr="0066509A">
        <w:rPr>
          <w:w w:val="90"/>
          <w:sz w:val="22"/>
          <w:szCs w:val="22"/>
          <w:lang w:val="lt-LT"/>
        </w:rPr>
        <w:t>darbuotojų ir kitų asmenų sveikatai ir/ar</w:t>
      </w:r>
      <w:r w:rsidRPr="0066509A">
        <w:rPr>
          <w:spacing w:val="3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saugumui;</w:t>
      </w:r>
    </w:p>
    <w:p w14:paraId="74B23655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noProof/>
          <w:sz w:val="22"/>
          <w:szCs w:val="22"/>
          <w:lang w:val="lt-LT" w:eastAsia="lt-LT"/>
        </w:rPr>
        <w:drawing>
          <wp:anchor distT="0" distB="0" distL="0" distR="0" simplePos="0" relativeHeight="251660288" behindDoc="0" locked="0" layoutInCell="1" allowOverlap="1" wp14:anchorId="3E01AC4B" wp14:editId="613B7DCE">
            <wp:simplePos x="0" y="0"/>
            <wp:positionH relativeFrom="page">
              <wp:posOffset>7552439</wp:posOffset>
            </wp:positionH>
            <wp:positionV relativeFrom="paragraph">
              <wp:posOffset>424745</wp:posOffset>
            </wp:positionV>
            <wp:extent cx="30477" cy="278362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7" cy="278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09A">
        <w:rPr>
          <w:sz w:val="22"/>
          <w:szCs w:val="22"/>
          <w:lang w:val="lt-LT"/>
        </w:rPr>
        <w:t xml:space="preserve">       12.5. įvykus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nelaimingam</w:t>
      </w:r>
      <w:r w:rsidRPr="0066509A">
        <w:rPr>
          <w:spacing w:val="-1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atsitikimui</w:t>
      </w:r>
      <w:r w:rsidRPr="0066509A">
        <w:rPr>
          <w:spacing w:val="-17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ar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iškilus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jo</w:t>
      </w:r>
      <w:r w:rsidRPr="0066509A">
        <w:rPr>
          <w:spacing w:val="-2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grėsmei,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apie</w:t>
      </w:r>
      <w:r w:rsidRPr="0066509A">
        <w:rPr>
          <w:spacing w:val="-2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tai</w:t>
      </w:r>
      <w:r w:rsidRPr="0066509A">
        <w:rPr>
          <w:spacing w:val="-2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nedelsiant</w:t>
      </w:r>
      <w:r w:rsidRPr="0066509A">
        <w:rPr>
          <w:spacing w:val="-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pranešti lydinčiajam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darbuotojui</w:t>
      </w:r>
      <w:r w:rsidRPr="0066509A">
        <w:rPr>
          <w:spacing w:val="-18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</w:t>
      </w:r>
      <w:r w:rsidRPr="0066509A">
        <w:rPr>
          <w:spacing w:val="-2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imtis</w:t>
      </w:r>
      <w:r w:rsidRPr="0066509A">
        <w:rPr>
          <w:spacing w:val="-2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visų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įmanomų</w:t>
      </w:r>
      <w:r w:rsidRPr="0066509A">
        <w:rPr>
          <w:spacing w:val="-28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priemonių,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kad</w:t>
      </w:r>
      <w:r w:rsidRPr="0066509A">
        <w:rPr>
          <w:spacing w:val="-2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būtų</w:t>
      </w:r>
      <w:r w:rsidRPr="0066509A">
        <w:rPr>
          <w:spacing w:val="-3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išvengta</w:t>
      </w:r>
      <w:r w:rsidRPr="0066509A">
        <w:rPr>
          <w:spacing w:val="-2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neigiamų</w:t>
      </w:r>
      <w:r w:rsidRPr="0066509A">
        <w:rPr>
          <w:spacing w:val="-2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padarinių</w:t>
      </w:r>
      <w:r w:rsidRPr="0066509A">
        <w:rPr>
          <w:spacing w:val="-2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 žalos;</w:t>
      </w:r>
    </w:p>
    <w:p w14:paraId="73DB49C5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 xml:space="preserve">       12.6. laikytis</w:t>
      </w:r>
      <w:r w:rsidRPr="0066509A">
        <w:rPr>
          <w:spacing w:val="-15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visų</w:t>
      </w:r>
      <w:r w:rsidRPr="0066509A">
        <w:rPr>
          <w:spacing w:val="-18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būtinų</w:t>
      </w:r>
      <w:r w:rsidRPr="0066509A">
        <w:rPr>
          <w:spacing w:val="-1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atsargumo</w:t>
      </w:r>
      <w:r w:rsidRPr="0066509A">
        <w:rPr>
          <w:spacing w:val="-1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priemonių,</w:t>
      </w:r>
      <w:r w:rsidRPr="0066509A">
        <w:rPr>
          <w:spacing w:val="-8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nesukelti</w:t>
      </w:r>
      <w:r w:rsidRPr="0066509A">
        <w:rPr>
          <w:spacing w:val="-1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pavojaus</w:t>
      </w:r>
      <w:r w:rsidRPr="0066509A">
        <w:rPr>
          <w:spacing w:val="-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savo</w:t>
      </w:r>
      <w:r w:rsidRPr="0066509A">
        <w:rPr>
          <w:spacing w:val="-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ir</w:t>
      </w:r>
      <w:r w:rsidRPr="0066509A">
        <w:rPr>
          <w:spacing w:val="-21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kitų</w:t>
      </w:r>
      <w:r w:rsidRPr="0066509A">
        <w:rPr>
          <w:spacing w:val="-20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asmenų </w:t>
      </w:r>
      <w:r w:rsidRPr="0066509A">
        <w:rPr>
          <w:w w:val="95"/>
          <w:sz w:val="22"/>
          <w:szCs w:val="22"/>
          <w:lang w:val="lt-LT"/>
        </w:rPr>
        <w:t>sveikatai ir saugumui, taip pat turto saugumui ir aplinkai.</w:t>
      </w:r>
    </w:p>
    <w:p w14:paraId="3EAA042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</w:p>
    <w:p w14:paraId="1B6F04B2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</w:p>
    <w:p w14:paraId="0D13EC0C" w14:textId="77777777" w:rsidR="00E73A0D" w:rsidRPr="0066509A" w:rsidRDefault="00E73A0D" w:rsidP="001527A3">
      <w:pPr>
        <w:pStyle w:val="Antrat1"/>
        <w:spacing w:line="276" w:lineRule="auto"/>
        <w:ind w:left="0" w:right="321"/>
        <w:jc w:val="center"/>
        <w:rPr>
          <w:b/>
          <w:sz w:val="22"/>
          <w:szCs w:val="22"/>
          <w:lang w:val="lt-LT"/>
        </w:rPr>
      </w:pPr>
      <w:r w:rsidRPr="0066509A">
        <w:rPr>
          <w:b/>
          <w:w w:val="105"/>
          <w:sz w:val="22"/>
          <w:szCs w:val="22"/>
          <w:lang w:val="lt-LT"/>
        </w:rPr>
        <w:t>IV BAIGIAMOSIOS NUOSTATOS</w:t>
      </w:r>
    </w:p>
    <w:p w14:paraId="5053317F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</w:p>
    <w:p w14:paraId="229EA443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 xml:space="preserve">13. Asmenys, pažeidę šių Taisyklių reikalavimus, negali būti sąvartyno, MBA teritorijoje ir </w:t>
      </w:r>
      <w:r w:rsidRPr="0066509A">
        <w:rPr>
          <w:w w:val="90"/>
          <w:sz w:val="22"/>
          <w:szCs w:val="22"/>
          <w:lang w:val="lt-LT"/>
        </w:rPr>
        <w:t>lydinčiojo</w:t>
      </w:r>
      <w:r w:rsidRPr="0066509A">
        <w:rPr>
          <w:spacing w:val="-3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darbuotojo</w:t>
      </w:r>
      <w:r w:rsidRPr="0066509A">
        <w:rPr>
          <w:spacing w:val="-28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prašymu</w:t>
      </w:r>
      <w:r w:rsidRPr="0066509A">
        <w:rPr>
          <w:spacing w:val="-35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turi</w:t>
      </w:r>
      <w:r w:rsidRPr="0066509A">
        <w:rPr>
          <w:spacing w:val="-34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iš jos</w:t>
      </w:r>
      <w:r w:rsidRPr="0066509A">
        <w:rPr>
          <w:spacing w:val="-37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(teritorijos)</w:t>
      </w:r>
      <w:r w:rsidRPr="0066509A">
        <w:rPr>
          <w:spacing w:val="-30"/>
          <w:w w:val="90"/>
          <w:sz w:val="22"/>
          <w:szCs w:val="22"/>
          <w:lang w:val="lt-LT"/>
        </w:rPr>
        <w:t xml:space="preserve"> </w:t>
      </w:r>
      <w:r w:rsidRPr="0066509A">
        <w:rPr>
          <w:w w:val="90"/>
          <w:sz w:val="22"/>
          <w:szCs w:val="22"/>
          <w:lang w:val="lt-LT"/>
        </w:rPr>
        <w:t>išeiti.</w:t>
      </w:r>
    </w:p>
    <w:p w14:paraId="3B1070F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w w:val="85"/>
          <w:sz w:val="22"/>
          <w:szCs w:val="22"/>
          <w:lang w:val="lt-LT"/>
        </w:rPr>
      </w:pPr>
      <w:r w:rsidRPr="0066509A">
        <w:rPr>
          <w:w w:val="95"/>
          <w:sz w:val="22"/>
          <w:szCs w:val="22"/>
          <w:lang w:val="lt-LT"/>
        </w:rPr>
        <w:t>14. Jei</w:t>
      </w:r>
      <w:r w:rsidRPr="0066509A">
        <w:rPr>
          <w:spacing w:val="-38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asmenys</w:t>
      </w:r>
      <w:r w:rsidRPr="0066509A">
        <w:rPr>
          <w:spacing w:val="-3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nevykdo</w:t>
      </w:r>
      <w:r w:rsidRPr="0066509A">
        <w:rPr>
          <w:spacing w:val="-3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šių</w:t>
      </w:r>
      <w:r w:rsidRPr="0066509A">
        <w:rPr>
          <w:spacing w:val="-45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Taisyklių 13</w:t>
      </w:r>
      <w:r w:rsidRPr="0066509A">
        <w:rPr>
          <w:spacing w:val="-3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punkte</w:t>
      </w:r>
      <w:r w:rsidRPr="0066509A">
        <w:rPr>
          <w:spacing w:val="-37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nurodytų</w:t>
      </w:r>
      <w:r w:rsidRPr="0066509A">
        <w:rPr>
          <w:spacing w:val="-4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lydinčiojo</w:t>
      </w:r>
      <w:r w:rsidRPr="0066509A">
        <w:rPr>
          <w:spacing w:val="-3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darbuotojo</w:t>
      </w:r>
      <w:r w:rsidRPr="0066509A">
        <w:rPr>
          <w:spacing w:val="-33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 xml:space="preserve">reikalavimų, </w:t>
      </w:r>
      <w:r w:rsidRPr="0066509A">
        <w:rPr>
          <w:w w:val="85"/>
          <w:sz w:val="22"/>
          <w:szCs w:val="22"/>
          <w:lang w:val="lt-LT"/>
        </w:rPr>
        <w:t>privalo išvykti iš sąvartyno</w:t>
      </w:r>
      <w:r w:rsidRPr="0066509A">
        <w:rPr>
          <w:spacing w:val="-22"/>
          <w:w w:val="85"/>
          <w:sz w:val="22"/>
          <w:szCs w:val="22"/>
          <w:lang w:val="lt-LT"/>
        </w:rPr>
        <w:t xml:space="preserve"> </w:t>
      </w:r>
      <w:r w:rsidRPr="0066509A">
        <w:rPr>
          <w:w w:val="85"/>
          <w:sz w:val="22"/>
          <w:szCs w:val="22"/>
          <w:lang w:val="lt-LT"/>
        </w:rPr>
        <w:t>teritorijos.</w:t>
      </w:r>
    </w:p>
    <w:p w14:paraId="00CB5ACD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w w:val="85"/>
          <w:sz w:val="22"/>
          <w:szCs w:val="22"/>
          <w:lang w:val="lt-LT"/>
        </w:rPr>
        <w:t xml:space="preserve">15. </w:t>
      </w:r>
      <w:r w:rsidRPr="0066509A">
        <w:rPr>
          <w:w w:val="95"/>
          <w:sz w:val="22"/>
          <w:szCs w:val="22"/>
          <w:lang w:val="lt-LT"/>
        </w:rPr>
        <w:t>Už lankytojų grupes iki 18 metų, žurnalą pildo ir už lankytojus atsako grupės vadovas.</w:t>
      </w:r>
    </w:p>
    <w:p w14:paraId="1467297E" w14:textId="77777777" w:rsidR="00E73A0D" w:rsidRPr="0066509A" w:rsidRDefault="00E73A0D" w:rsidP="001527A3">
      <w:pPr>
        <w:pStyle w:val="Antrat1"/>
        <w:spacing w:line="276" w:lineRule="auto"/>
        <w:ind w:left="0" w:right="321"/>
        <w:rPr>
          <w:sz w:val="22"/>
          <w:szCs w:val="22"/>
          <w:lang w:val="lt-LT"/>
        </w:rPr>
      </w:pPr>
      <w:r w:rsidRPr="0066509A">
        <w:rPr>
          <w:sz w:val="22"/>
          <w:szCs w:val="22"/>
          <w:lang w:val="lt-LT"/>
        </w:rPr>
        <w:t>16 „Telšių   regiono</w:t>
      </w:r>
      <w:r w:rsidRPr="0066509A">
        <w:rPr>
          <w:spacing w:val="-12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atliekų</w:t>
      </w:r>
      <w:r w:rsidRPr="0066509A">
        <w:rPr>
          <w:spacing w:val="-19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tvarkymo</w:t>
      </w:r>
      <w:r w:rsidRPr="0066509A">
        <w:rPr>
          <w:spacing w:val="-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centras“</w:t>
      </w:r>
      <w:r w:rsidRPr="0066509A">
        <w:rPr>
          <w:spacing w:val="-13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neatsako už asmenų,</w:t>
      </w:r>
      <w:r w:rsidRPr="0066509A">
        <w:rPr>
          <w:spacing w:val="-14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>esančių</w:t>
      </w:r>
      <w:r w:rsidRPr="0066509A">
        <w:rPr>
          <w:spacing w:val="-16"/>
          <w:sz w:val="22"/>
          <w:szCs w:val="22"/>
          <w:lang w:val="lt-LT"/>
        </w:rPr>
        <w:t xml:space="preserve"> </w:t>
      </w:r>
      <w:r w:rsidRPr="0066509A">
        <w:rPr>
          <w:sz w:val="22"/>
          <w:szCs w:val="22"/>
          <w:lang w:val="lt-LT"/>
        </w:rPr>
        <w:t xml:space="preserve">sąvartyno ir MBA </w:t>
      </w:r>
      <w:r w:rsidRPr="0066509A">
        <w:rPr>
          <w:w w:val="95"/>
          <w:sz w:val="22"/>
          <w:szCs w:val="22"/>
          <w:lang w:val="lt-LT"/>
        </w:rPr>
        <w:t>teritorijoje, sveikatą</w:t>
      </w:r>
      <w:r w:rsidRPr="0066509A">
        <w:rPr>
          <w:spacing w:val="-41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ir</w:t>
      </w:r>
      <w:r w:rsidRPr="0066509A">
        <w:rPr>
          <w:spacing w:val="-40"/>
          <w:w w:val="95"/>
          <w:sz w:val="22"/>
          <w:szCs w:val="22"/>
          <w:lang w:val="lt-LT"/>
        </w:rPr>
        <w:t xml:space="preserve"> </w:t>
      </w:r>
      <w:r w:rsidRPr="0066509A">
        <w:rPr>
          <w:w w:val="95"/>
          <w:sz w:val="22"/>
          <w:szCs w:val="22"/>
          <w:lang w:val="lt-LT"/>
        </w:rPr>
        <w:t>saugumą bei jų patirtą žalą, jei pastarieji pažeidžia šių Taisyklių reikalavimus ir/ar nesilaiko lydinčiojo darbuotojo nurodymų.</w:t>
      </w:r>
    </w:p>
    <w:p w14:paraId="54AF7109" w14:textId="77777777" w:rsidR="00E73A0D" w:rsidRPr="0066509A" w:rsidRDefault="00E73A0D" w:rsidP="00E73A0D">
      <w:pPr>
        <w:pStyle w:val="Antrat1"/>
        <w:ind w:left="0" w:right="321"/>
        <w:rPr>
          <w:sz w:val="22"/>
          <w:szCs w:val="22"/>
          <w:lang w:val="lt-LT"/>
        </w:rPr>
      </w:pPr>
    </w:p>
    <w:p w14:paraId="69903654" w14:textId="77777777" w:rsidR="00E73A0D" w:rsidRPr="0066509A" w:rsidRDefault="00E73A0D" w:rsidP="00E73A0D">
      <w:pPr>
        <w:pStyle w:val="Antrat1"/>
        <w:ind w:left="0"/>
        <w:rPr>
          <w:sz w:val="22"/>
          <w:szCs w:val="22"/>
          <w:lang w:val="lt-LT"/>
        </w:rPr>
      </w:pPr>
    </w:p>
    <w:p w14:paraId="5C8124C2" w14:textId="77777777" w:rsidR="00E73A0D" w:rsidRPr="0066509A" w:rsidRDefault="00E73A0D" w:rsidP="00E73A0D">
      <w:pPr>
        <w:pStyle w:val="Antrat1"/>
        <w:ind w:left="0"/>
        <w:rPr>
          <w:sz w:val="22"/>
          <w:szCs w:val="22"/>
          <w:lang w:val="lt-LT"/>
        </w:rPr>
      </w:pPr>
    </w:p>
    <w:p w14:paraId="616C040F" w14:textId="77777777" w:rsidR="00E73A0D" w:rsidRPr="00734246" w:rsidRDefault="00E73A0D" w:rsidP="00E73A0D">
      <w:pPr>
        <w:ind w:right="567"/>
        <w:jc w:val="both"/>
        <w:rPr>
          <w:lang w:val="lt-LT"/>
        </w:rPr>
      </w:pPr>
    </w:p>
    <w:p w14:paraId="07E4AEA3" w14:textId="77777777" w:rsidR="00E73A0D" w:rsidRPr="00734246" w:rsidRDefault="00E73A0D" w:rsidP="00E73A0D">
      <w:pPr>
        <w:ind w:right="567"/>
        <w:jc w:val="both"/>
        <w:rPr>
          <w:lang w:val="lt-LT"/>
        </w:rPr>
      </w:pPr>
    </w:p>
    <w:p w14:paraId="6B0C4801" w14:textId="77777777" w:rsidR="00E73A0D" w:rsidRPr="00734246" w:rsidRDefault="00E73A0D" w:rsidP="00E73A0D">
      <w:pPr>
        <w:ind w:right="567"/>
        <w:jc w:val="both"/>
        <w:rPr>
          <w:lang w:val="lt-LT"/>
        </w:rPr>
      </w:pPr>
    </w:p>
    <w:p w14:paraId="51332F52" w14:textId="77777777" w:rsidR="00E73A0D" w:rsidRDefault="00E73A0D" w:rsidP="00E73A0D">
      <w:pPr>
        <w:pStyle w:val="Betarp"/>
        <w:jc w:val="center"/>
        <w:rPr>
          <w:lang w:val="lt-LT"/>
        </w:rPr>
      </w:pPr>
    </w:p>
    <w:p w14:paraId="33AB386D" w14:textId="77777777" w:rsidR="00E73A0D" w:rsidRDefault="00E73A0D" w:rsidP="00E73A0D">
      <w:pPr>
        <w:pStyle w:val="Betarp"/>
        <w:ind w:left="1440"/>
        <w:jc w:val="center"/>
        <w:rPr>
          <w:lang w:val="lt-LT"/>
        </w:rPr>
      </w:pPr>
    </w:p>
    <w:p w14:paraId="4AA08D0E" w14:textId="77777777" w:rsidR="00E73A0D" w:rsidRDefault="00E73A0D" w:rsidP="00E73A0D">
      <w:pPr>
        <w:pStyle w:val="Betarp"/>
        <w:ind w:left="1440"/>
        <w:jc w:val="center"/>
        <w:rPr>
          <w:lang w:val="lt-LT"/>
        </w:rPr>
      </w:pPr>
    </w:p>
    <w:p w14:paraId="0C503BAA" w14:textId="77777777" w:rsidR="00E73A0D" w:rsidRDefault="00E73A0D" w:rsidP="00E73A0D">
      <w:pPr>
        <w:pStyle w:val="Betarp"/>
        <w:ind w:left="1440"/>
        <w:jc w:val="center"/>
        <w:rPr>
          <w:lang w:val="lt-LT"/>
        </w:rPr>
      </w:pPr>
    </w:p>
    <w:p w14:paraId="7D0D999C" w14:textId="77777777" w:rsidR="00E73A0D" w:rsidRDefault="00E73A0D" w:rsidP="00E73A0D">
      <w:pPr>
        <w:pStyle w:val="Betarp"/>
        <w:ind w:left="1440"/>
        <w:jc w:val="center"/>
        <w:rPr>
          <w:lang w:val="lt-LT"/>
        </w:rPr>
      </w:pPr>
    </w:p>
    <w:p w14:paraId="0DCAE000" w14:textId="77777777" w:rsidR="00E73A0D" w:rsidRDefault="00E73A0D" w:rsidP="00E73A0D">
      <w:pPr>
        <w:pStyle w:val="Betarp"/>
        <w:ind w:left="1440"/>
        <w:jc w:val="center"/>
        <w:rPr>
          <w:lang w:val="lt-LT"/>
        </w:rPr>
      </w:pPr>
    </w:p>
    <w:p w14:paraId="74EF7BD5" w14:textId="41FA475F" w:rsidR="004C2D93" w:rsidRDefault="004C2D93" w:rsidP="001527A3">
      <w:pPr>
        <w:pStyle w:val="Betarp"/>
        <w:rPr>
          <w:lang w:val="lt-LT"/>
        </w:rPr>
      </w:pPr>
    </w:p>
    <w:p w14:paraId="3990CFD1" w14:textId="038169A2" w:rsidR="00E01770" w:rsidRDefault="00E01770" w:rsidP="001527A3">
      <w:pPr>
        <w:pStyle w:val="Betarp"/>
        <w:rPr>
          <w:lang w:val="lt-LT"/>
        </w:rPr>
      </w:pPr>
    </w:p>
    <w:p w14:paraId="16BE2420" w14:textId="177CA2EA" w:rsidR="00E01770" w:rsidRDefault="00E01770" w:rsidP="001527A3">
      <w:pPr>
        <w:pStyle w:val="Betarp"/>
        <w:rPr>
          <w:lang w:val="lt-LT"/>
        </w:rPr>
      </w:pPr>
    </w:p>
    <w:p w14:paraId="2382A2D5" w14:textId="65AD8537" w:rsidR="00E01770" w:rsidRDefault="00E01770" w:rsidP="001527A3">
      <w:pPr>
        <w:pStyle w:val="Betarp"/>
        <w:rPr>
          <w:lang w:val="lt-LT"/>
        </w:rPr>
      </w:pPr>
    </w:p>
    <w:p w14:paraId="4CDC85E4" w14:textId="77777777" w:rsidR="00E01770" w:rsidRDefault="00E01770" w:rsidP="001527A3">
      <w:pPr>
        <w:pStyle w:val="Betarp"/>
        <w:rPr>
          <w:lang w:val="lt-LT"/>
        </w:rPr>
      </w:pPr>
    </w:p>
    <w:p w14:paraId="2C955BC2" w14:textId="77777777" w:rsidR="001527A3" w:rsidRDefault="001527A3" w:rsidP="001527A3">
      <w:pPr>
        <w:pStyle w:val="Betarp"/>
        <w:rPr>
          <w:sz w:val="18"/>
          <w:szCs w:val="18"/>
          <w:lang w:val="lt-LT"/>
        </w:rPr>
      </w:pPr>
    </w:p>
    <w:p w14:paraId="4EDE1089" w14:textId="69F4F1DC" w:rsidR="00E73A0D" w:rsidRPr="004C2D93" w:rsidRDefault="00E73A0D" w:rsidP="004C2D93">
      <w:pPr>
        <w:pStyle w:val="Betarp"/>
        <w:spacing w:line="276" w:lineRule="auto"/>
        <w:ind w:left="5184"/>
        <w:rPr>
          <w:w w:val="93"/>
          <w:sz w:val="18"/>
          <w:szCs w:val="18"/>
          <w:lang w:val="lt-LT"/>
        </w:rPr>
      </w:pPr>
      <w:r w:rsidRPr="004C2D93">
        <w:rPr>
          <w:sz w:val="18"/>
          <w:szCs w:val="18"/>
          <w:lang w:val="lt-LT"/>
        </w:rPr>
        <w:lastRenderedPageBreak/>
        <w:t xml:space="preserve">Asmenų  </w:t>
      </w:r>
      <w:r w:rsidRPr="004C2D93">
        <w:rPr>
          <w:w w:val="95"/>
          <w:sz w:val="18"/>
          <w:szCs w:val="18"/>
          <w:lang w:val="lt-LT"/>
        </w:rPr>
        <w:t xml:space="preserve">lankymosi </w:t>
      </w:r>
      <w:r w:rsidRPr="004C2D93">
        <w:rPr>
          <w:spacing w:val="8"/>
          <w:w w:val="95"/>
          <w:sz w:val="18"/>
          <w:szCs w:val="18"/>
          <w:lang w:val="lt-LT"/>
        </w:rPr>
        <w:t xml:space="preserve"> </w:t>
      </w:r>
      <w:r w:rsidRPr="004C2D93">
        <w:rPr>
          <w:w w:val="95"/>
          <w:sz w:val="18"/>
          <w:szCs w:val="18"/>
          <w:lang w:val="lt-LT"/>
        </w:rPr>
        <w:t xml:space="preserve">Telšių regiono </w:t>
      </w:r>
      <w:r w:rsidRPr="004C2D93">
        <w:rPr>
          <w:spacing w:val="-10"/>
          <w:w w:val="95"/>
          <w:sz w:val="18"/>
          <w:szCs w:val="18"/>
          <w:lang w:val="lt-LT"/>
        </w:rPr>
        <w:t xml:space="preserve"> </w:t>
      </w:r>
      <w:r w:rsidRPr="004C2D93">
        <w:rPr>
          <w:w w:val="95"/>
          <w:sz w:val="18"/>
          <w:szCs w:val="18"/>
          <w:lang w:val="lt-LT"/>
        </w:rPr>
        <w:t xml:space="preserve">nepavojingų atliekų sąvartyno </w:t>
      </w:r>
      <w:r w:rsidRPr="004C2D93">
        <w:rPr>
          <w:w w:val="93"/>
          <w:sz w:val="18"/>
          <w:szCs w:val="18"/>
          <w:lang w:val="lt-LT"/>
        </w:rPr>
        <w:t xml:space="preserve"> </w:t>
      </w:r>
    </w:p>
    <w:p w14:paraId="37B2AC68" w14:textId="77777777" w:rsidR="00E73A0D" w:rsidRPr="004C2D93" w:rsidRDefault="00E73A0D" w:rsidP="004C2D93">
      <w:pPr>
        <w:pStyle w:val="Betarp"/>
        <w:spacing w:line="276" w:lineRule="auto"/>
        <w:ind w:left="3888" w:firstLine="1296"/>
        <w:rPr>
          <w:spacing w:val="20"/>
          <w:w w:val="90"/>
          <w:sz w:val="18"/>
          <w:szCs w:val="18"/>
          <w:lang w:val="lt-LT"/>
        </w:rPr>
      </w:pPr>
      <w:r w:rsidRPr="004C2D93">
        <w:rPr>
          <w:w w:val="93"/>
          <w:sz w:val="18"/>
          <w:szCs w:val="18"/>
          <w:lang w:val="lt-LT"/>
        </w:rPr>
        <w:t>ir  atliekų mechaninio  biologinio apdorojimo</w:t>
      </w:r>
      <w:r w:rsidRPr="004C2D93">
        <w:rPr>
          <w:w w:val="90"/>
          <w:sz w:val="18"/>
          <w:szCs w:val="18"/>
          <w:lang w:val="lt-LT"/>
        </w:rPr>
        <w:t xml:space="preserve"> </w:t>
      </w:r>
      <w:r w:rsidRPr="004C2D93">
        <w:rPr>
          <w:spacing w:val="20"/>
          <w:w w:val="90"/>
          <w:sz w:val="18"/>
          <w:szCs w:val="18"/>
          <w:lang w:val="lt-LT"/>
        </w:rPr>
        <w:t xml:space="preserve">įrenginių teritorijoje </w:t>
      </w:r>
    </w:p>
    <w:p w14:paraId="761DF641" w14:textId="382D2A0B" w:rsidR="00E73A0D" w:rsidRPr="004C2D93" w:rsidRDefault="00E73A0D" w:rsidP="004C2D93">
      <w:pPr>
        <w:pStyle w:val="Betarp"/>
        <w:spacing w:line="276" w:lineRule="auto"/>
        <w:ind w:left="3888" w:firstLine="1296"/>
        <w:rPr>
          <w:w w:val="90"/>
          <w:sz w:val="18"/>
          <w:szCs w:val="18"/>
          <w:lang w:val="lt-LT"/>
        </w:rPr>
      </w:pPr>
      <w:proofErr w:type="spellStart"/>
      <w:r w:rsidRPr="004C2D93">
        <w:rPr>
          <w:spacing w:val="20"/>
          <w:w w:val="90"/>
          <w:sz w:val="18"/>
          <w:szCs w:val="18"/>
          <w:lang w:val="lt-LT"/>
        </w:rPr>
        <w:t>Jėrubaičiuose</w:t>
      </w:r>
      <w:proofErr w:type="spellEnd"/>
      <w:r w:rsidRPr="004C2D93">
        <w:rPr>
          <w:spacing w:val="20"/>
          <w:w w:val="90"/>
          <w:sz w:val="18"/>
          <w:szCs w:val="18"/>
          <w:lang w:val="lt-LT"/>
        </w:rPr>
        <w:t xml:space="preserve"> </w:t>
      </w:r>
      <w:r w:rsidRPr="004C2D93">
        <w:rPr>
          <w:w w:val="90"/>
          <w:sz w:val="18"/>
          <w:szCs w:val="18"/>
          <w:lang w:val="lt-LT"/>
        </w:rPr>
        <w:t>taisyklių</w:t>
      </w:r>
    </w:p>
    <w:p w14:paraId="767D0E07" w14:textId="77777777" w:rsidR="00E73A0D" w:rsidRPr="00734246" w:rsidRDefault="00E73A0D" w:rsidP="00E73A0D">
      <w:pPr>
        <w:pStyle w:val="Betarp"/>
        <w:ind w:left="1440"/>
        <w:jc w:val="center"/>
        <w:rPr>
          <w:lang w:val="lt-LT"/>
        </w:rPr>
      </w:pPr>
    </w:p>
    <w:p w14:paraId="36900A78" w14:textId="77777777" w:rsidR="00E73A0D" w:rsidRPr="00734246" w:rsidRDefault="00E73A0D" w:rsidP="00E73A0D">
      <w:pPr>
        <w:pStyle w:val="Betarp"/>
        <w:ind w:left="1440"/>
        <w:jc w:val="right"/>
        <w:rPr>
          <w:lang w:val="lt-LT"/>
        </w:rPr>
      </w:pPr>
      <w:r w:rsidRPr="00734246">
        <w:rPr>
          <w:lang w:val="lt-LT"/>
        </w:rPr>
        <w:t>Priedas</w:t>
      </w:r>
    </w:p>
    <w:p w14:paraId="4EEE7509" w14:textId="77777777" w:rsidR="00E73A0D" w:rsidRPr="00734246" w:rsidRDefault="00E73A0D" w:rsidP="00E73A0D">
      <w:pPr>
        <w:ind w:left="2160" w:right="567"/>
        <w:jc w:val="both"/>
        <w:rPr>
          <w:lang w:val="lt-LT"/>
        </w:rPr>
      </w:pPr>
    </w:p>
    <w:p w14:paraId="2D0CB323" w14:textId="77777777" w:rsidR="00E73A0D" w:rsidRPr="00C65B94" w:rsidRDefault="00E73A0D" w:rsidP="00E73A0D">
      <w:pPr>
        <w:ind w:left="2160" w:right="567"/>
        <w:jc w:val="center"/>
        <w:rPr>
          <w:spacing w:val="20"/>
          <w:w w:val="90"/>
          <w:lang w:val="lt-LT"/>
        </w:rPr>
      </w:pPr>
      <w:r w:rsidRPr="00734246">
        <w:rPr>
          <w:w w:val="95"/>
          <w:lang w:val="lt-LT"/>
        </w:rPr>
        <w:t>TELŠIŲ REGIONO</w:t>
      </w:r>
      <w:r w:rsidRPr="00734246">
        <w:rPr>
          <w:spacing w:val="-10"/>
          <w:w w:val="95"/>
          <w:lang w:val="lt-LT"/>
        </w:rPr>
        <w:t xml:space="preserve"> </w:t>
      </w:r>
      <w:r w:rsidRPr="00734246">
        <w:rPr>
          <w:w w:val="95"/>
          <w:lang w:val="lt-LT"/>
        </w:rPr>
        <w:t xml:space="preserve">NEPAVOJINGŲ </w:t>
      </w:r>
      <w:r w:rsidRPr="00734246">
        <w:rPr>
          <w:lang w:val="lt-LT"/>
        </w:rPr>
        <w:t>ATLIEKŲ S</w:t>
      </w:r>
      <w:r w:rsidRPr="00734246">
        <w:rPr>
          <w:spacing w:val="28"/>
          <w:lang w:val="lt-LT"/>
        </w:rPr>
        <w:t>Ą</w:t>
      </w:r>
      <w:r w:rsidRPr="00734246">
        <w:rPr>
          <w:lang w:val="lt-LT"/>
        </w:rPr>
        <w:t>VARTYNO</w:t>
      </w:r>
      <w:r w:rsidRPr="00734246">
        <w:rPr>
          <w:w w:val="93"/>
          <w:lang w:val="lt-LT"/>
        </w:rPr>
        <w:t xml:space="preserve"> IR ATLIEKŲ MECHANINIO BIOLOGINIO APDOROJIMO</w:t>
      </w:r>
      <w:r w:rsidRPr="00734246">
        <w:rPr>
          <w:w w:val="90"/>
          <w:lang w:val="lt-LT"/>
        </w:rPr>
        <w:t xml:space="preserve"> </w:t>
      </w:r>
      <w:r w:rsidRPr="00734246">
        <w:rPr>
          <w:spacing w:val="20"/>
          <w:w w:val="90"/>
          <w:lang w:val="lt-LT"/>
        </w:rPr>
        <w:t>ĮRENGINIŲ LANKYTOJŲ ŽURNALAS</w:t>
      </w:r>
    </w:p>
    <w:p w14:paraId="5B410986" w14:textId="77777777" w:rsidR="00E73A0D" w:rsidRDefault="00E73A0D" w:rsidP="00E73A0D">
      <w:pPr>
        <w:ind w:right="567"/>
        <w:jc w:val="both"/>
        <w:rPr>
          <w:lang w:val="lt-LT"/>
        </w:rPr>
      </w:pPr>
    </w:p>
    <w:p w14:paraId="69174247" w14:textId="77777777" w:rsidR="00E73A0D" w:rsidRDefault="00E73A0D" w:rsidP="00E73A0D">
      <w:pPr>
        <w:ind w:right="567"/>
        <w:jc w:val="both"/>
        <w:rPr>
          <w:lang w:val="lt-LT"/>
        </w:rPr>
      </w:pPr>
    </w:p>
    <w:tbl>
      <w:tblPr>
        <w:tblStyle w:val="Lentelstinklelis"/>
        <w:tblW w:w="0" w:type="auto"/>
        <w:tblInd w:w="988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71"/>
        <w:gridCol w:w="3890"/>
        <w:gridCol w:w="2064"/>
        <w:gridCol w:w="1905"/>
      </w:tblGrid>
      <w:tr w:rsidR="006B207C" w:rsidRPr="000A619D" w14:paraId="744D842A" w14:textId="77777777" w:rsidTr="000A619D">
        <w:trPr>
          <w:cantSplit/>
          <w:trHeight w:val="591"/>
        </w:trPr>
        <w:tc>
          <w:tcPr>
            <w:tcW w:w="1071" w:type="dxa"/>
            <w:vAlign w:val="center"/>
          </w:tcPr>
          <w:p w14:paraId="5F7FADC2" w14:textId="315FFE66" w:rsidR="006B207C" w:rsidRPr="000A619D" w:rsidRDefault="003F59EF" w:rsidP="003F59EF">
            <w:pPr>
              <w:ind w:right="567"/>
              <w:jc w:val="center"/>
              <w:rPr>
                <w:sz w:val="24"/>
                <w:szCs w:val="24"/>
                <w:lang w:val="lt-LT"/>
              </w:rPr>
            </w:pPr>
            <w:r w:rsidRPr="000A619D">
              <w:rPr>
                <w:sz w:val="24"/>
                <w:szCs w:val="24"/>
                <w:lang w:val="lt-LT"/>
              </w:rPr>
              <w:t>Nr.</w:t>
            </w:r>
          </w:p>
        </w:tc>
        <w:tc>
          <w:tcPr>
            <w:tcW w:w="3890" w:type="dxa"/>
            <w:vAlign w:val="center"/>
          </w:tcPr>
          <w:p w14:paraId="06E59CFA" w14:textId="77777777" w:rsidR="006B207C" w:rsidRPr="000A619D" w:rsidRDefault="006B207C" w:rsidP="003F59EF">
            <w:pPr>
              <w:ind w:right="567"/>
              <w:jc w:val="center"/>
              <w:rPr>
                <w:sz w:val="24"/>
                <w:szCs w:val="24"/>
                <w:lang w:val="lt-LT"/>
              </w:rPr>
            </w:pPr>
            <w:r w:rsidRPr="000A619D">
              <w:rPr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2064" w:type="dxa"/>
            <w:vAlign w:val="center"/>
          </w:tcPr>
          <w:p w14:paraId="7E2337F4" w14:textId="2CF0EA79" w:rsidR="006B207C" w:rsidRPr="000A619D" w:rsidRDefault="003F59EF" w:rsidP="003F59EF">
            <w:pPr>
              <w:ind w:right="567"/>
              <w:jc w:val="center"/>
              <w:rPr>
                <w:sz w:val="24"/>
                <w:szCs w:val="24"/>
                <w:lang w:val="lt-LT"/>
              </w:rPr>
            </w:pPr>
            <w:r w:rsidRPr="000A619D">
              <w:rPr>
                <w:sz w:val="24"/>
                <w:szCs w:val="24"/>
                <w:lang w:val="lt-LT"/>
              </w:rPr>
              <w:t>Parašas</w:t>
            </w:r>
          </w:p>
        </w:tc>
        <w:tc>
          <w:tcPr>
            <w:tcW w:w="1905" w:type="dxa"/>
            <w:vAlign w:val="center"/>
          </w:tcPr>
          <w:p w14:paraId="4003FEAA" w14:textId="41F9BD2C" w:rsidR="006B207C" w:rsidRPr="000A619D" w:rsidRDefault="006B207C" w:rsidP="003F59EF">
            <w:pPr>
              <w:ind w:right="567"/>
              <w:jc w:val="center"/>
              <w:rPr>
                <w:sz w:val="24"/>
                <w:szCs w:val="24"/>
                <w:lang w:val="lt-LT"/>
              </w:rPr>
            </w:pPr>
            <w:r w:rsidRPr="000A619D">
              <w:rPr>
                <w:sz w:val="24"/>
                <w:szCs w:val="24"/>
                <w:lang w:val="lt-LT"/>
              </w:rPr>
              <w:t>Klasė</w:t>
            </w:r>
          </w:p>
        </w:tc>
      </w:tr>
      <w:tr w:rsidR="00374A06" w:rsidRPr="000A619D" w14:paraId="3C6AA813" w14:textId="77777777" w:rsidTr="000A619D">
        <w:trPr>
          <w:trHeight w:val="454"/>
        </w:trPr>
        <w:tc>
          <w:tcPr>
            <w:tcW w:w="1071" w:type="dxa"/>
          </w:tcPr>
          <w:p w14:paraId="5CD4393D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4A4CE46" w14:textId="0C908AD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2C4AE706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18A2999" w14:textId="700BC1D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41D9BB78" w14:textId="77777777" w:rsidTr="000A619D">
        <w:trPr>
          <w:trHeight w:val="454"/>
        </w:trPr>
        <w:tc>
          <w:tcPr>
            <w:tcW w:w="1071" w:type="dxa"/>
          </w:tcPr>
          <w:p w14:paraId="62BEC468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B81AC03" w14:textId="202B9E32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1770EF4E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8B0CDF3" w14:textId="69517A0A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F1C4438" w14:textId="77777777" w:rsidTr="000A619D">
        <w:trPr>
          <w:trHeight w:val="454"/>
        </w:trPr>
        <w:tc>
          <w:tcPr>
            <w:tcW w:w="1071" w:type="dxa"/>
          </w:tcPr>
          <w:p w14:paraId="58F9BC6A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FBE15D5" w14:textId="0C76D7E5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79D6041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A5878BA" w14:textId="2E71D766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42CCC769" w14:textId="77777777" w:rsidTr="000A619D">
        <w:trPr>
          <w:trHeight w:val="454"/>
        </w:trPr>
        <w:tc>
          <w:tcPr>
            <w:tcW w:w="1071" w:type="dxa"/>
          </w:tcPr>
          <w:p w14:paraId="2A721194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51930B5" w14:textId="73A6BB18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9106C67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626E76B4" w14:textId="0CE0F3C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0C98A77" w14:textId="77777777" w:rsidTr="000A619D">
        <w:trPr>
          <w:trHeight w:val="454"/>
        </w:trPr>
        <w:tc>
          <w:tcPr>
            <w:tcW w:w="1071" w:type="dxa"/>
          </w:tcPr>
          <w:p w14:paraId="2E5AB8EF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97574E0" w14:textId="5E648333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4DE4DA8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A119D39" w14:textId="26FE3CB5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5E1AE4C" w14:textId="77777777" w:rsidTr="000A619D">
        <w:trPr>
          <w:trHeight w:val="454"/>
        </w:trPr>
        <w:tc>
          <w:tcPr>
            <w:tcW w:w="1071" w:type="dxa"/>
          </w:tcPr>
          <w:p w14:paraId="7ED1F39C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77B9597" w14:textId="15023A2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533A5D9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B26ADAE" w14:textId="771E7CB6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F4B8A6A" w14:textId="77777777" w:rsidTr="000A619D">
        <w:trPr>
          <w:trHeight w:val="454"/>
        </w:trPr>
        <w:tc>
          <w:tcPr>
            <w:tcW w:w="1071" w:type="dxa"/>
          </w:tcPr>
          <w:p w14:paraId="4DE87B64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AD286BD" w14:textId="0010867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4B96A4C5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2987F194" w14:textId="00C7CEF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394373EE" w14:textId="77777777" w:rsidTr="000A619D">
        <w:trPr>
          <w:trHeight w:val="454"/>
        </w:trPr>
        <w:tc>
          <w:tcPr>
            <w:tcW w:w="1071" w:type="dxa"/>
          </w:tcPr>
          <w:p w14:paraId="7009E191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61F6871" w14:textId="117CA363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3DFC0F3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DF69F20" w14:textId="2D4832D2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7EAF00C" w14:textId="77777777" w:rsidTr="000A619D">
        <w:trPr>
          <w:trHeight w:val="454"/>
        </w:trPr>
        <w:tc>
          <w:tcPr>
            <w:tcW w:w="1071" w:type="dxa"/>
          </w:tcPr>
          <w:p w14:paraId="6BC33B1D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3BBFB694" w14:textId="6686415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3EBF0EA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4CC2D19" w14:textId="32ED2DE5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CD701C" w:rsidRPr="000A619D" w14:paraId="2F4CE390" w14:textId="77777777" w:rsidTr="000A619D">
        <w:trPr>
          <w:trHeight w:val="454"/>
        </w:trPr>
        <w:tc>
          <w:tcPr>
            <w:tcW w:w="1071" w:type="dxa"/>
          </w:tcPr>
          <w:p w14:paraId="4777ED8A" w14:textId="77777777" w:rsidR="00CD701C" w:rsidRPr="000A619D" w:rsidRDefault="00CD701C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EE09355" w14:textId="0356A254" w:rsidR="00CD701C" w:rsidRPr="000A619D" w:rsidRDefault="00CD701C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88119AA" w14:textId="77777777" w:rsidR="00CD701C" w:rsidRPr="000A619D" w:rsidRDefault="00CD701C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BC27D47" w14:textId="5CC31569" w:rsidR="00CD701C" w:rsidRPr="000A619D" w:rsidRDefault="00CD701C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2E598F9" w14:textId="77777777" w:rsidTr="000A619D">
        <w:trPr>
          <w:trHeight w:val="454"/>
        </w:trPr>
        <w:tc>
          <w:tcPr>
            <w:tcW w:w="1071" w:type="dxa"/>
          </w:tcPr>
          <w:p w14:paraId="63F2B3D3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0E9A46E" w14:textId="54DFC7C8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6E1471C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E55F6B0" w14:textId="3D08490F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ECE8D5D" w14:textId="77777777" w:rsidTr="000A619D">
        <w:trPr>
          <w:trHeight w:val="454"/>
        </w:trPr>
        <w:tc>
          <w:tcPr>
            <w:tcW w:w="1071" w:type="dxa"/>
          </w:tcPr>
          <w:p w14:paraId="6E05CAD0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F426D05" w14:textId="2F4A6A6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27D8EC06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625D428A" w14:textId="2D8250A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0577A11" w14:textId="77777777" w:rsidTr="000A619D">
        <w:trPr>
          <w:trHeight w:val="454"/>
        </w:trPr>
        <w:tc>
          <w:tcPr>
            <w:tcW w:w="1071" w:type="dxa"/>
          </w:tcPr>
          <w:p w14:paraId="4511EB79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B834DC2" w14:textId="261F725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73B5BD73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74AEC48" w14:textId="0D9636CF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45DADF13" w14:textId="77777777" w:rsidTr="000A619D">
        <w:trPr>
          <w:trHeight w:val="454"/>
        </w:trPr>
        <w:tc>
          <w:tcPr>
            <w:tcW w:w="1071" w:type="dxa"/>
          </w:tcPr>
          <w:p w14:paraId="66F2DE4D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0E472131" w14:textId="2800148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27B6E93F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9D119E2" w14:textId="5163855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3190D9F" w14:textId="77777777" w:rsidTr="0005213B">
        <w:trPr>
          <w:trHeight w:val="492"/>
        </w:trPr>
        <w:tc>
          <w:tcPr>
            <w:tcW w:w="1071" w:type="dxa"/>
          </w:tcPr>
          <w:p w14:paraId="78ACABEC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134C7CA4" w14:textId="0FC90ED3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0FF22835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78565573" w14:textId="4B32AA0A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3F2A1E61" w14:textId="77777777" w:rsidTr="000A619D">
        <w:trPr>
          <w:trHeight w:val="454"/>
        </w:trPr>
        <w:tc>
          <w:tcPr>
            <w:tcW w:w="1071" w:type="dxa"/>
          </w:tcPr>
          <w:p w14:paraId="132C5585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6D9911B" w14:textId="4FE49AE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0AC8C023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3A07EB8" w14:textId="5944DD95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B35782C" w14:textId="77777777" w:rsidTr="000A619D">
        <w:trPr>
          <w:trHeight w:val="454"/>
        </w:trPr>
        <w:tc>
          <w:tcPr>
            <w:tcW w:w="1071" w:type="dxa"/>
          </w:tcPr>
          <w:p w14:paraId="45E8874A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049AF8F4" w14:textId="101687A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5C7824B5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84D5EAA" w14:textId="057C64BF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49927AB" w14:textId="77777777" w:rsidTr="000A619D">
        <w:trPr>
          <w:trHeight w:val="454"/>
        </w:trPr>
        <w:tc>
          <w:tcPr>
            <w:tcW w:w="1071" w:type="dxa"/>
          </w:tcPr>
          <w:p w14:paraId="2D5016B6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4841F14" w14:textId="4B5DCF7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5B321B7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BA92FBD" w14:textId="5B8AC19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A12E7E0" w14:textId="77777777" w:rsidTr="000A619D">
        <w:trPr>
          <w:trHeight w:val="454"/>
        </w:trPr>
        <w:tc>
          <w:tcPr>
            <w:tcW w:w="1071" w:type="dxa"/>
          </w:tcPr>
          <w:p w14:paraId="01837D38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C67756F" w14:textId="68EC762C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C0CC480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1810DD9F" w14:textId="7950603C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0DAF137A" w14:textId="77777777" w:rsidTr="000A619D">
        <w:trPr>
          <w:trHeight w:val="454"/>
        </w:trPr>
        <w:tc>
          <w:tcPr>
            <w:tcW w:w="1071" w:type="dxa"/>
          </w:tcPr>
          <w:p w14:paraId="22566D08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8A1963C" w14:textId="527E587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9B08769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1A0D5CD5" w14:textId="6DE46A4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04BB07EE" w14:textId="77777777" w:rsidTr="000A619D">
        <w:trPr>
          <w:trHeight w:val="454"/>
        </w:trPr>
        <w:tc>
          <w:tcPr>
            <w:tcW w:w="1071" w:type="dxa"/>
          </w:tcPr>
          <w:p w14:paraId="108AD65C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394E5340" w14:textId="5413B473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06BB027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CDC9133" w14:textId="0C9090B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7279AE7" w14:textId="77777777" w:rsidTr="000A619D">
        <w:trPr>
          <w:trHeight w:val="454"/>
        </w:trPr>
        <w:tc>
          <w:tcPr>
            <w:tcW w:w="1071" w:type="dxa"/>
          </w:tcPr>
          <w:p w14:paraId="162BE3FF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CD65965" w14:textId="6ABD6179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4A3BA6D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6305487" w14:textId="0ED5344C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8639741" w14:textId="77777777" w:rsidTr="000A619D">
        <w:trPr>
          <w:trHeight w:val="454"/>
        </w:trPr>
        <w:tc>
          <w:tcPr>
            <w:tcW w:w="1071" w:type="dxa"/>
          </w:tcPr>
          <w:p w14:paraId="32FBD4E9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0223B1DC" w14:textId="1398DF5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3888188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2E6AF5C7" w14:textId="62AD628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EABDBF6" w14:textId="77777777" w:rsidTr="000A619D">
        <w:trPr>
          <w:trHeight w:val="454"/>
        </w:trPr>
        <w:tc>
          <w:tcPr>
            <w:tcW w:w="1071" w:type="dxa"/>
          </w:tcPr>
          <w:p w14:paraId="7FAE7FC9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46946CA" w14:textId="74F5C52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73415A9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5CDAE7E" w14:textId="55FA752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777993C" w14:textId="77777777" w:rsidTr="000A619D">
        <w:trPr>
          <w:trHeight w:val="454"/>
        </w:trPr>
        <w:tc>
          <w:tcPr>
            <w:tcW w:w="1071" w:type="dxa"/>
          </w:tcPr>
          <w:p w14:paraId="12222B16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3DB9FBE" w14:textId="29531FC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276B70CF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B8C1111" w14:textId="4DDCC3DF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5DBFC497" w14:textId="77777777" w:rsidTr="000A619D">
        <w:trPr>
          <w:trHeight w:val="454"/>
        </w:trPr>
        <w:tc>
          <w:tcPr>
            <w:tcW w:w="1071" w:type="dxa"/>
          </w:tcPr>
          <w:p w14:paraId="323E6764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1F1143F1" w14:textId="7E5160B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117208BB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74683B81" w14:textId="6B3D96C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964BB91" w14:textId="77777777" w:rsidTr="000A619D">
        <w:trPr>
          <w:trHeight w:val="454"/>
        </w:trPr>
        <w:tc>
          <w:tcPr>
            <w:tcW w:w="1071" w:type="dxa"/>
          </w:tcPr>
          <w:p w14:paraId="20E5B118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6C7B033" w14:textId="12F8D6D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45BA4B4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5BF5D22" w14:textId="7F56D37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AA60DA0" w14:textId="77777777" w:rsidTr="000A619D">
        <w:trPr>
          <w:trHeight w:val="454"/>
        </w:trPr>
        <w:tc>
          <w:tcPr>
            <w:tcW w:w="1071" w:type="dxa"/>
          </w:tcPr>
          <w:p w14:paraId="187C77D4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A0DC4CC" w14:textId="6F5738D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7ACC7774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7D43BC91" w14:textId="64A5D88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F61422C" w14:textId="77777777" w:rsidTr="000A619D">
        <w:trPr>
          <w:trHeight w:val="454"/>
        </w:trPr>
        <w:tc>
          <w:tcPr>
            <w:tcW w:w="1071" w:type="dxa"/>
          </w:tcPr>
          <w:p w14:paraId="599F6166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2687E64" w14:textId="002C9389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0EF1FCEC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DC5913B" w14:textId="5650732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02B69D3" w14:textId="77777777" w:rsidTr="000A619D">
        <w:trPr>
          <w:trHeight w:val="454"/>
        </w:trPr>
        <w:tc>
          <w:tcPr>
            <w:tcW w:w="1071" w:type="dxa"/>
          </w:tcPr>
          <w:p w14:paraId="0134859A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6F622E9" w14:textId="492492F6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164424F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BA626CD" w14:textId="0D1B721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118F61C4" w14:textId="77777777" w:rsidTr="000A619D">
        <w:trPr>
          <w:trHeight w:val="454"/>
        </w:trPr>
        <w:tc>
          <w:tcPr>
            <w:tcW w:w="1071" w:type="dxa"/>
          </w:tcPr>
          <w:p w14:paraId="4C87BE4F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0E9CC3E1" w14:textId="1B26B6F2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732D919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2F1346C9" w14:textId="5F2220A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4F909737" w14:textId="77777777" w:rsidTr="000A619D">
        <w:trPr>
          <w:trHeight w:val="454"/>
        </w:trPr>
        <w:tc>
          <w:tcPr>
            <w:tcW w:w="1071" w:type="dxa"/>
          </w:tcPr>
          <w:p w14:paraId="44A66063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3DCC9B0B" w14:textId="37452008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1C1BCDEE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6D64D01B" w14:textId="5C0EFB9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0EE015A" w14:textId="77777777" w:rsidTr="000A619D">
        <w:trPr>
          <w:trHeight w:val="454"/>
        </w:trPr>
        <w:tc>
          <w:tcPr>
            <w:tcW w:w="1071" w:type="dxa"/>
          </w:tcPr>
          <w:p w14:paraId="4F7868CA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958F7DB" w14:textId="71EA9CA2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03E60EE9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5296AAB" w14:textId="3824495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CF74B72" w14:textId="77777777" w:rsidTr="000A619D">
        <w:trPr>
          <w:trHeight w:val="454"/>
        </w:trPr>
        <w:tc>
          <w:tcPr>
            <w:tcW w:w="1071" w:type="dxa"/>
          </w:tcPr>
          <w:p w14:paraId="72ADB102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0C6C8E65" w14:textId="5087E8DD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57B3B89A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B9F6520" w14:textId="74846AD1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7F72F146" w14:textId="77777777" w:rsidTr="000A619D">
        <w:trPr>
          <w:trHeight w:val="454"/>
        </w:trPr>
        <w:tc>
          <w:tcPr>
            <w:tcW w:w="1071" w:type="dxa"/>
          </w:tcPr>
          <w:p w14:paraId="4E4C6122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633722E7" w14:textId="08FD436D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D4E0FDE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5542D1AE" w14:textId="60FE59D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9BB3A91" w14:textId="77777777" w:rsidTr="000A619D">
        <w:trPr>
          <w:trHeight w:val="454"/>
        </w:trPr>
        <w:tc>
          <w:tcPr>
            <w:tcW w:w="1071" w:type="dxa"/>
          </w:tcPr>
          <w:p w14:paraId="779F0E4D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BF49430" w14:textId="7710579A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6A2AE195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60E5C4C9" w14:textId="4DFEDD2B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27AA66D6" w14:textId="77777777" w:rsidTr="000A619D">
        <w:trPr>
          <w:trHeight w:val="454"/>
        </w:trPr>
        <w:tc>
          <w:tcPr>
            <w:tcW w:w="1071" w:type="dxa"/>
          </w:tcPr>
          <w:p w14:paraId="4EC2CDED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262E39A" w14:textId="0E15896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064" w:type="dxa"/>
          </w:tcPr>
          <w:p w14:paraId="4ECCDF45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46C25101" w14:textId="2431732E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66683AAD" w14:textId="77777777" w:rsidTr="000A619D">
        <w:trPr>
          <w:trHeight w:val="454"/>
        </w:trPr>
        <w:tc>
          <w:tcPr>
            <w:tcW w:w="1071" w:type="dxa"/>
          </w:tcPr>
          <w:p w14:paraId="43284F1C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7C6FBD95" w14:textId="48FDB930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65C90A38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6C99E161" w14:textId="1A41C51E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36301594" w14:textId="77777777" w:rsidTr="000A619D">
        <w:trPr>
          <w:trHeight w:val="454"/>
        </w:trPr>
        <w:tc>
          <w:tcPr>
            <w:tcW w:w="1071" w:type="dxa"/>
          </w:tcPr>
          <w:p w14:paraId="1F0566D9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2D474735" w14:textId="48B64539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228394D2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2CF10A97" w14:textId="155C908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16E3AED3" w14:textId="77777777" w:rsidTr="000A619D">
        <w:trPr>
          <w:trHeight w:val="454"/>
        </w:trPr>
        <w:tc>
          <w:tcPr>
            <w:tcW w:w="1071" w:type="dxa"/>
          </w:tcPr>
          <w:p w14:paraId="1236758B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E480274" w14:textId="138A6CEF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B92F561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FDC70E5" w14:textId="5470E966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F1B85" w:rsidRPr="000A619D" w14:paraId="2E020170" w14:textId="77777777" w:rsidTr="000A619D">
        <w:trPr>
          <w:trHeight w:val="454"/>
        </w:trPr>
        <w:tc>
          <w:tcPr>
            <w:tcW w:w="1071" w:type="dxa"/>
          </w:tcPr>
          <w:p w14:paraId="4965419F" w14:textId="77777777" w:rsidR="00AF1B85" w:rsidRPr="000A619D" w:rsidRDefault="00AF1B85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C9350D2" w14:textId="4081BC67" w:rsidR="00AF1B85" w:rsidRPr="000A619D" w:rsidRDefault="00AF1B85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4A905CE2" w14:textId="77777777" w:rsidR="00AF1B85" w:rsidRPr="000A619D" w:rsidRDefault="00AF1B85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1F4826B7" w14:textId="22DCF9D2" w:rsidR="00AF1B85" w:rsidRPr="000A619D" w:rsidRDefault="00AF1B85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AF1B85" w:rsidRPr="000A619D" w14:paraId="1C80A644" w14:textId="77777777" w:rsidTr="000A619D">
        <w:trPr>
          <w:trHeight w:val="454"/>
        </w:trPr>
        <w:tc>
          <w:tcPr>
            <w:tcW w:w="1071" w:type="dxa"/>
          </w:tcPr>
          <w:p w14:paraId="068BA378" w14:textId="77777777" w:rsidR="00AF1B85" w:rsidRPr="000A619D" w:rsidRDefault="00AF1B85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360AD8E2" w14:textId="66E8DA8F" w:rsidR="00AF1B85" w:rsidRDefault="00AF1B85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592F28F9" w14:textId="77777777" w:rsidR="00AF1B85" w:rsidRPr="000A619D" w:rsidRDefault="00AF1B85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0143AE41" w14:textId="54DD9A80" w:rsidR="00AF1B85" w:rsidRDefault="00AF1B85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41FA1763" w14:textId="77777777" w:rsidTr="000A619D">
        <w:trPr>
          <w:trHeight w:val="454"/>
        </w:trPr>
        <w:tc>
          <w:tcPr>
            <w:tcW w:w="1071" w:type="dxa"/>
          </w:tcPr>
          <w:p w14:paraId="6B58DF32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4B7767E4" w14:textId="5AD2E004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ED970DE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6CBC2B9" w14:textId="159FF58D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374A06" w:rsidRPr="000A619D" w14:paraId="17EFD764" w14:textId="77777777" w:rsidTr="000A619D">
        <w:trPr>
          <w:trHeight w:val="454"/>
        </w:trPr>
        <w:tc>
          <w:tcPr>
            <w:tcW w:w="1071" w:type="dxa"/>
          </w:tcPr>
          <w:p w14:paraId="7843A3BB" w14:textId="77777777" w:rsidR="00374A06" w:rsidRPr="000A619D" w:rsidRDefault="00374A06" w:rsidP="00374A06">
            <w:pPr>
              <w:pStyle w:val="Sraopastraipa"/>
              <w:numPr>
                <w:ilvl w:val="0"/>
                <w:numId w:val="1"/>
              </w:numPr>
              <w:ind w:right="567"/>
              <w:rPr>
                <w:sz w:val="24"/>
                <w:szCs w:val="24"/>
                <w:lang w:val="lt-LT"/>
              </w:rPr>
            </w:pPr>
          </w:p>
        </w:tc>
        <w:tc>
          <w:tcPr>
            <w:tcW w:w="3890" w:type="dxa"/>
          </w:tcPr>
          <w:p w14:paraId="55ED2AC7" w14:textId="4C25A25E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068EF93A" w14:textId="77777777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905" w:type="dxa"/>
          </w:tcPr>
          <w:p w14:paraId="35FBCCE2" w14:textId="547D09D9" w:rsidR="00374A06" w:rsidRPr="000A619D" w:rsidRDefault="00374A06" w:rsidP="00374A06">
            <w:pPr>
              <w:ind w:right="567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14:paraId="21B9071A" w14:textId="77777777" w:rsidR="00E73A0D" w:rsidRDefault="00E73A0D" w:rsidP="00E73A0D">
      <w:pPr>
        <w:ind w:right="567"/>
        <w:jc w:val="both"/>
        <w:rPr>
          <w:lang w:val="lt-LT"/>
        </w:rPr>
      </w:pPr>
    </w:p>
    <w:p w14:paraId="52522532" w14:textId="77777777" w:rsidR="00E73A0D" w:rsidRPr="003A3CB4" w:rsidRDefault="00E73A0D" w:rsidP="00E73A0D">
      <w:pPr>
        <w:rPr>
          <w:lang w:val="lt-LT"/>
        </w:rPr>
      </w:pPr>
    </w:p>
    <w:p w14:paraId="3469CFB6" w14:textId="77777777" w:rsidR="00E73A0D" w:rsidRDefault="00E73A0D" w:rsidP="00E73A0D">
      <w:pPr>
        <w:rPr>
          <w:lang w:val="lt-LT"/>
        </w:rPr>
      </w:pPr>
    </w:p>
    <w:p w14:paraId="5A52417F" w14:textId="3156E160" w:rsidR="00E73A0D" w:rsidRDefault="00E73A0D" w:rsidP="00E73A0D">
      <w:pPr>
        <w:tabs>
          <w:tab w:val="left" w:pos="945"/>
        </w:tabs>
        <w:rPr>
          <w:lang w:val="lt-LT"/>
        </w:rPr>
      </w:pPr>
      <w:r>
        <w:rPr>
          <w:lang w:val="lt-LT"/>
        </w:rPr>
        <w:tab/>
        <w:t xml:space="preserve">Atsakingi / lydintys asmenys:   </w:t>
      </w:r>
    </w:p>
    <w:p w14:paraId="20A790D0" w14:textId="77777777" w:rsidR="00E73A0D" w:rsidRPr="00C65B94" w:rsidRDefault="00E73A0D" w:rsidP="00E73A0D">
      <w:pPr>
        <w:tabs>
          <w:tab w:val="left" w:pos="945"/>
        </w:tabs>
        <w:jc w:val="center"/>
        <w:rPr>
          <w:sz w:val="18"/>
          <w:szCs w:val="18"/>
          <w:lang w:val="lt-LT"/>
        </w:rPr>
      </w:pPr>
      <w:r w:rsidRPr="00C65B94">
        <w:rPr>
          <w:sz w:val="18"/>
          <w:szCs w:val="18"/>
          <w:lang w:val="lt-LT"/>
        </w:rPr>
        <w:t xml:space="preserve">                            Vardas,  pavardė, parašas</w:t>
      </w:r>
    </w:p>
    <w:p w14:paraId="576B2FB6" w14:textId="77777777" w:rsidR="00E73A0D" w:rsidRDefault="00E73A0D" w:rsidP="00E73A0D">
      <w:pPr>
        <w:tabs>
          <w:tab w:val="left" w:pos="945"/>
        </w:tabs>
        <w:rPr>
          <w:lang w:val="lt-LT"/>
        </w:rPr>
      </w:pPr>
    </w:p>
    <w:p w14:paraId="46124324" w14:textId="6D10F0B8" w:rsidR="00E73A0D" w:rsidRDefault="000D706C" w:rsidP="000D706C">
      <w:pPr>
        <w:tabs>
          <w:tab w:val="left" w:pos="945"/>
        </w:tabs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45A696BE" w14:textId="62D9B191" w:rsidR="00E73A0D" w:rsidRPr="00C65B94" w:rsidRDefault="00E73A0D" w:rsidP="00E73A0D">
      <w:pPr>
        <w:tabs>
          <w:tab w:val="left" w:pos="945"/>
        </w:tabs>
        <w:jc w:val="center"/>
        <w:rPr>
          <w:sz w:val="18"/>
          <w:szCs w:val="18"/>
          <w:lang w:val="lt-LT"/>
        </w:rPr>
      </w:pPr>
      <w:r>
        <w:rPr>
          <w:lang w:val="lt-LT"/>
        </w:rPr>
        <w:t xml:space="preserve">                       </w:t>
      </w:r>
      <w:r w:rsidRPr="00C65B94">
        <w:rPr>
          <w:sz w:val="18"/>
          <w:szCs w:val="18"/>
          <w:lang w:val="lt-LT"/>
        </w:rPr>
        <w:t>Vardas, pavardė, parašas</w:t>
      </w:r>
    </w:p>
    <w:p w14:paraId="22F1C89F" w14:textId="77777777" w:rsidR="00E73A0D" w:rsidRDefault="00E73A0D" w:rsidP="00E73A0D">
      <w:pPr>
        <w:tabs>
          <w:tab w:val="left" w:pos="945"/>
        </w:tabs>
        <w:jc w:val="center"/>
        <w:rPr>
          <w:lang w:val="lt-LT"/>
        </w:rPr>
      </w:pPr>
    </w:p>
    <w:p w14:paraId="24496F2B" w14:textId="3DEFC2AC" w:rsidR="00E73A0D" w:rsidRDefault="000D706C" w:rsidP="000D706C">
      <w:pPr>
        <w:tabs>
          <w:tab w:val="left" w:pos="945"/>
        </w:tabs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239DA768" w14:textId="69E25D50" w:rsidR="00374A06" w:rsidRPr="004B2D68" w:rsidRDefault="00E73A0D" w:rsidP="00E73A0D">
      <w:pPr>
        <w:rPr>
          <w:lang w:val="lt-LT"/>
        </w:rPr>
      </w:pPr>
      <w:r w:rsidRPr="00C65B94">
        <w:rPr>
          <w:sz w:val="18"/>
          <w:szCs w:val="18"/>
          <w:lang w:val="lt-LT"/>
        </w:rPr>
        <w:t xml:space="preserve">                           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                </w:t>
      </w:r>
      <w:r w:rsidRPr="00C65B94">
        <w:rPr>
          <w:sz w:val="18"/>
          <w:szCs w:val="18"/>
          <w:lang w:val="lt-LT"/>
        </w:rPr>
        <w:t>Vardas, pavardė, parašas</w:t>
      </w:r>
    </w:p>
    <w:p w14:paraId="46CB400C" w14:textId="77777777" w:rsidR="00374A06" w:rsidRPr="004B2D68" w:rsidRDefault="00374A06" w:rsidP="00374A06">
      <w:pPr>
        <w:rPr>
          <w:lang w:val="lt-LT"/>
        </w:rPr>
      </w:pPr>
    </w:p>
    <w:p w14:paraId="7E3F36F3" w14:textId="77777777" w:rsidR="00374A06" w:rsidRPr="004B2D68" w:rsidRDefault="00374A06" w:rsidP="00374A06">
      <w:pPr>
        <w:rPr>
          <w:lang w:val="lt-LT"/>
        </w:rPr>
      </w:pPr>
    </w:p>
    <w:p w14:paraId="2C22C66B" w14:textId="5A2BF7D8" w:rsidR="00374A06" w:rsidRPr="004B2D68" w:rsidRDefault="00374A06" w:rsidP="00374A06">
      <w:pPr>
        <w:rPr>
          <w:lang w:val="lt-LT"/>
        </w:rPr>
      </w:pPr>
    </w:p>
    <w:p w14:paraId="0E624468" w14:textId="77777777" w:rsidR="00374A06" w:rsidRPr="004B2D68" w:rsidRDefault="00374A06" w:rsidP="00374A06">
      <w:pPr>
        <w:tabs>
          <w:tab w:val="left" w:pos="1560"/>
        </w:tabs>
        <w:rPr>
          <w:lang w:val="lt-LT"/>
        </w:rPr>
      </w:pPr>
      <w:r w:rsidRPr="004B2D68">
        <w:rPr>
          <w:lang w:val="lt-LT"/>
        </w:rPr>
        <w:tab/>
      </w:r>
    </w:p>
    <w:p w14:paraId="63D00524" w14:textId="53235AE1" w:rsidR="00B74B9C" w:rsidRPr="004B2D68" w:rsidRDefault="00B74B9C" w:rsidP="00374A06">
      <w:pPr>
        <w:tabs>
          <w:tab w:val="left" w:pos="1560"/>
        </w:tabs>
        <w:rPr>
          <w:lang w:val="lt-LT"/>
        </w:rPr>
      </w:pPr>
    </w:p>
    <w:sectPr w:rsidR="00B74B9C" w:rsidRPr="004B2D68" w:rsidSect="00575CA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3F7E"/>
    <w:multiLevelType w:val="hybridMultilevel"/>
    <w:tmpl w:val="A8008882"/>
    <w:lvl w:ilvl="0" w:tplc="0427000F">
      <w:start w:val="1"/>
      <w:numFmt w:val="decimal"/>
      <w:lvlText w:val="%1."/>
      <w:lvlJc w:val="left"/>
      <w:pPr>
        <w:ind w:left="76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1A"/>
    <w:rsid w:val="0005213B"/>
    <w:rsid w:val="000A619D"/>
    <w:rsid w:val="000A780E"/>
    <w:rsid w:val="000D706C"/>
    <w:rsid w:val="001527A3"/>
    <w:rsid w:val="002B201A"/>
    <w:rsid w:val="00374A06"/>
    <w:rsid w:val="003F59EF"/>
    <w:rsid w:val="004B2D68"/>
    <w:rsid w:val="004C2D93"/>
    <w:rsid w:val="00575CA6"/>
    <w:rsid w:val="006B207C"/>
    <w:rsid w:val="006E5C92"/>
    <w:rsid w:val="00AF1B85"/>
    <w:rsid w:val="00B74B9C"/>
    <w:rsid w:val="00BF42D5"/>
    <w:rsid w:val="00CD701C"/>
    <w:rsid w:val="00E01770"/>
    <w:rsid w:val="00E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091A"/>
  <w15:chartTrackingRefBased/>
  <w15:docId w15:val="{DF7FF7B7-976D-46C6-898F-32855993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E73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E73A0D"/>
    <w:pPr>
      <w:ind w:left="1824"/>
      <w:jc w:val="both"/>
      <w:outlineLvl w:val="0"/>
    </w:pPr>
    <w:rPr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E73A0D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Sraopastraipa">
    <w:name w:val="List Paragraph"/>
    <w:basedOn w:val="prastasis"/>
    <w:uiPriority w:val="1"/>
    <w:qFormat/>
    <w:rsid w:val="00E73A0D"/>
    <w:pPr>
      <w:ind w:left="1753" w:hanging="711"/>
      <w:jc w:val="both"/>
    </w:pPr>
  </w:style>
  <w:style w:type="character" w:styleId="Hipersaitas">
    <w:name w:val="Hyperlink"/>
    <w:basedOn w:val="Numatytasispastraiposriftas"/>
    <w:uiPriority w:val="99"/>
    <w:unhideWhenUsed/>
    <w:rsid w:val="00E73A0D"/>
    <w:rPr>
      <w:color w:val="0563C1" w:themeColor="hyperlink"/>
      <w:u w:val="single"/>
    </w:rPr>
  </w:style>
  <w:style w:type="paragraph" w:styleId="Betarp">
    <w:name w:val="No Spacing"/>
    <w:uiPriority w:val="1"/>
    <w:qFormat/>
    <w:rsid w:val="00E73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Lentelstinklelis">
    <w:name w:val="Table Grid"/>
    <w:basedOn w:val="prastojilentel"/>
    <w:uiPriority w:val="39"/>
    <w:rsid w:val="00E73A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D701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D70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sinimas@.tratc.1t.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C6C7-1FAF-4EB3-855D-22F032C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4761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Viesinimas</dc:creator>
  <cp:keywords/>
  <dc:description/>
  <cp:lastModifiedBy>Antanas Vaišnoras</cp:lastModifiedBy>
  <cp:revision>2</cp:revision>
  <cp:lastPrinted>2022-06-15T05:14:00Z</cp:lastPrinted>
  <dcterms:created xsi:type="dcterms:W3CDTF">2024-03-07T13:05:00Z</dcterms:created>
  <dcterms:modified xsi:type="dcterms:W3CDTF">2024-03-07T13:05:00Z</dcterms:modified>
</cp:coreProperties>
</file>