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4028" w14:textId="6992FA36" w:rsidR="0028187F" w:rsidRPr="0028187F" w:rsidRDefault="0028187F" w:rsidP="00807F15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97713584"/>
      <w:r w:rsidRPr="0028187F">
        <w:rPr>
          <w:rFonts w:ascii="Times New Roman" w:hAnsi="Times New Roman" w:cs="Times New Roman"/>
          <w:i/>
          <w:iCs/>
        </w:rPr>
        <w:t>Priedas Nr.2 „Kandidato į DT rinkimus sutikimas“</w:t>
      </w:r>
    </w:p>
    <w:bookmarkEnd w:id="0"/>
    <w:p w14:paraId="04B809E5" w14:textId="77777777" w:rsidR="0028187F" w:rsidRDefault="0028187F" w:rsidP="00807F15">
      <w:pPr>
        <w:jc w:val="center"/>
        <w:rPr>
          <w:rFonts w:ascii="Times New Roman" w:hAnsi="Times New Roman" w:cs="Times New Roman"/>
        </w:rPr>
      </w:pPr>
    </w:p>
    <w:p w14:paraId="425B3B3F" w14:textId="77777777" w:rsidR="0028187F" w:rsidRDefault="0028187F" w:rsidP="00807F15">
      <w:pPr>
        <w:jc w:val="center"/>
        <w:rPr>
          <w:rFonts w:ascii="Times New Roman" w:hAnsi="Times New Roman" w:cs="Times New Roman"/>
        </w:rPr>
      </w:pPr>
    </w:p>
    <w:p w14:paraId="3B0BFF21" w14:textId="77777777" w:rsidR="0028187F" w:rsidRDefault="0028187F" w:rsidP="00807F15">
      <w:pPr>
        <w:jc w:val="center"/>
        <w:rPr>
          <w:rFonts w:ascii="Times New Roman" w:hAnsi="Times New Roman" w:cs="Times New Roman"/>
        </w:rPr>
      </w:pPr>
    </w:p>
    <w:p w14:paraId="23A6D526" w14:textId="40FCBDD9" w:rsidR="00576FD1" w:rsidRPr="00807F15" w:rsidRDefault="00576FD1" w:rsidP="00807F15">
      <w:pPr>
        <w:jc w:val="center"/>
        <w:rPr>
          <w:rFonts w:ascii="Times New Roman" w:hAnsi="Times New Roman" w:cs="Times New Roman"/>
        </w:rPr>
      </w:pPr>
      <w:r w:rsidRPr="00807F15">
        <w:rPr>
          <w:rFonts w:ascii="Times New Roman" w:hAnsi="Times New Roman" w:cs="Times New Roman"/>
        </w:rPr>
        <w:t>UAB  “TELŠIŲ REGIONO ATLIEKŲ TVARKYMO CENTRAS”</w:t>
      </w:r>
      <w:r w:rsidR="00807F15" w:rsidRPr="00807F15">
        <w:rPr>
          <w:rFonts w:ascii="Times New Roman" w:hAnsi="Times New Roman" w:cs="Times New Roman"/>
        </w:rPr>
        <w:t xml:space="preserve"> (į</w:t>
      </w:r>
      <w:r w:rsidRPr="00807F15">
        <w:rPr>
          <w:rFonts w:ascii="Times New Roman" w:hAnsi="Times New Roman" w:cs="Times New Roman"/>
        </w:rPr>
        <w:t>monės kodas 171780190</w:t>
      </w:r>
      <w:r w:rsidR="00807F15" w:rsidRPr="00807F15">
        <w:rPr>
          <w:rFonts w:ascii="Times New Roman" w:hAnsi="Times New Roman" w:cs="Times New Roman"/>
        </w:rPr>
        <w:t>)</w:t>
      </w:r>
    </w:p>
    <w:p w14:paraId="126CBF40" w14:textId="0D89D0E7" w:rsidR="00576FD1" w:rsidRPr="00807F15" w:rsidRDefault="00576FD1" w:rsidP="00807F15">
      <w:pPr>
        <w:jc w:val="center"/>
        <w:rPr>
          <w:rFonts w:ascii="Times New Roman" w:hAnsi="Times New Roman" w:cs="Times New Roman"/>
        </w:rPr>
      </w:pPr>
      <w:r w:rsidRPr="00807F15">
        <w:rPr>
          <w:rFonts w:ascii="Times New Roman" w:hAnsi="Times New Roman" w:cs="Times New Roman"/>
        </w:rPr>
        <w:t>DARBO TARYBOS RINKIMŲ KOMISIJAI</w:t>
      </w:r>
    </w:p>
    <w:p w14:paraId="01AA8305" w14:textId="77777777" w:rsidR="0081583B" w:rsidRDefault="0081583B" w:rsidP="00576FD1">
      <w:pPr>
        <w:jc w:val="center"/>
        <w:rPr>
          <w:rFonts w:ascii="Times New Roman" w:hAnsi="Times New Roman" w:cs="Times New Roman"/>
        </w:rPr>
      </w:pPr>
    </w:p>
    <w:p w14:paraId="1C0D18F1" w14:textId="77777777" w:rsidR="00604329" w:rsidRDefault="0081583B" w:rsidP="0081583B">
      <w:pPr>
        <w:jc w:val="center"/>
        <w:rPr>
          <w:rFonts w:ascii="Times New Roman" w:hAnsi="Times New Roman" w:cs="Times New Roman"/>
          <w:b/>
          <w:bCs/>
        </w:rPr>
      </w:pPr>
      <w:r w:rsidRPr="0081583B">
        <w:rPr>
          <w:rFonts w:ascii="Times New Roman" w:hAnsi="Times New Roman" w:cs="Times New Roman"/>
          <w:b/>
          <w:bCs/>
        </w:rPr>
        <w:t xml:space="preserve">KANDIDATO Į UAB  “TELŠIŲ REGIONO ATLIEKŲ TVARKYMO CENTRAS” Į  DARBO TARYBOS RINKIMUS </w:t>
      </w:r>
    </w:p>
    <w:p w14:paraId="464D064A" w14:textId="3B67E6C6" w:rsidR="0081583B" w:rsidRPr="0081583B" w:rsidRDefault="0081583B" w:rsidP="0081583B">
      <w:pPr>
        <w:jc w:val="center"/>
        <w:rPr>
          <w:rFonts w:ascii="Times New Roman" w:hAnsi="Times New Roman" w:cs="Times New Roman"/>
          <w:b/>
          <w:bCs/>
        </w:rPr>
      </w:pPr>
      <w:r w:rsidRPr="0081583B">
        <w:rPr>
          <w:rFonts w:ascii="Times New Roman" w:hAnsi="Times New Roman" w:cs="Times New Roman"/>
          <w:b/>
          <w:bCs/>
        </w:rPr>
        <w:t xml:space="preserve">SUTIKIMAS </w:t>
      </w:r>
    </w:p>
    <w:p w14:paraId="70F1B1C5" w14:textId="49668E6E" w:rsidR="00576FD1" w:rsidRPr="00576FD1" w:rsidRDefault="00576FD1" w:rsidP="00576FD1">
      <w:pPr>
        <w:jc w:val="center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202</w:t>
      </w:r>
      <w:r w:rsidR="00B74046">
        <w:rPr>
          <w:rFonts w:ascii="Times New Roman" w:hAnsi="Times New Roman" w:cs="Times New Roman"/>
        </w:rPr>
        <w:t>5</w:t>
      </w:r>
      <w:r w:rsidRPr="00576FD1">
        <w:rPr>
          <w:rFonts w:ascii="Times New Roman" w:hAnsi="Times New Roman" w:cs="Times New Roman"/>
        </w:rPr>
        <w:t xml:space="preserve"> m. kovo ___ d.</w:t>
      </w:r>
    </w:p>
    <w:p w14:paraId="033DC343" w14:textId="76E2B0A0" w:rsidR="00576FD1" w:rsidRPr="00576FD1" w:rsidRDefault="00576FD1" w:rsidP="00576FD1">
      <w:pPr>
        <w:jc w:val="center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Plungė</w:t>
      </w:r>
    </w:p>
    <w:p w14:paraId="1E101499" w14:textId="5E4922D8" w:rsidR="00EA3BCD" w:rsidRDefault="00576FD1" w:rsidP="00FD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 xml:space="preserve">Aš, </w:t>
      </w:r>
      <w:r w:rsidR="00FD0ACC">
        <w:rPr>
          <w:rFonts w:ascii="Times New Roman" w:hAnsi="Times New Roman" w:cs="Times New Roman"/>
        </w:rPr>
        <w:t>_______________________</w:t>
      </w:r>
      <w:r w:rsidR="00F35BF1">
        <w:rPr>
          <w:rFonts w:ascii="Times New Roman" w:hAnsi="Times New Roman" w:cs="Times New Roman"/>
        </w:rPr>
        <w:t>___</w:t>
      </w:r>
      <w:r w:rsidR="00FD0ACC">
        <w:rPr>
          <w:rFonts w:ascii="Times New Roman" w:hAnsi="Times New Roman" w:cs="Times New Roman"/>
        </w:rPr>
        <w:t>___</w:t>
      </w:r>
      <w:r w:rsidR="00E83029">
        <w:rPr>
          <w:rFonts w:ascii="Times New Roman" w:hAnsi="Times New Roman" w:cs="Times New Roman"/>
        </w:rPr>
        <w:t xml:space="preserve">, </w:t>
      </w:r>
      <w:r w:rsidR="00EA3BCD" w:rsidRPr="00353554">
        <w:rPr>
          <w:rFonts w:ascii="Times New Roman" w:hAnsi="Times New Roman" w:cs="Times New Roman"/>
          <w:b/>
          <w:bCs/>
        </w:rPr>
        <w:t>s</w:t>
      </w:r>
      <w:r w:rsidR="00353554" w:rsidRPr="00353554">
        <w:rPr>
          <w:rFonts w:ascii="Times New Roman" w:hAnsi="Times New Roman" w:cs="Times New Roman"/>
          <w:b/>
          <w:bCs/>
        </w:rPr>
        <w:t xml:space="preserve"> </w:t>
      </w:r>
      <w:r w:rsidR="00EA3BCD" w:rsidRPr="00353554">
        <w:rPr>
          <w:rFonts w:ascii="Times New Roman" w:hAnsi="Times New Roman" w:cs="Times New Roman"/>
          <w:b/>
          <w:bCs/>
        </w:rPr>
        <w:t>u</w:t>
      </w:r>
      <w:r w:rsidR="00353554" w:rsidRPr="00353554">
        <w:rPr>
          <w:rFonts w:ascii="Times New Roman" w:hAnsi="Times New Roman" w:cs="Times New Roman"/>
          <w:b/>
          <w:bCs/>
        </w:rPr>
        <w:t xml:space="preserve"> </w:t>
      </w:r>
      <w:r w:rsidR="00EA3BCD" w:rsidRPr="00353554">
        <w:rPr>
          <w:rFonts w:ascii="Times New Roman" w:hAnsi="Times New Roman" w:cs="Times New Roman"/>
          <w:b/>
          <w:bCs/>
        </w:rPr>
        <w:t>t</w:t>
      </w:r>
      <w:r w:rsidR="00353554" w:rsidRPr="00353554">
        <w:rPr>
          <w:rFonts w:ascii="Times New Roman" w:hAnsi="Times New Roman" w:cs="Times New Roman"/>
          <w:b/>
          <w:bCs/>
        </w:rPr>
        <w:t xml:space="preserve"> </w:t>
      </w:r>
      <w:r w:rsidR="00EA3BCD" w:rsidRPr="00353554">
        <w:rPr>
          <w:rFonts w:ascii="Times New Roman" w:hAnsi="Times New Roman" w:cs="Times New Roman"/>
          <w:b/>
          <w:bCs/>
        </w:rPr>
        <w:t>i</w:t>
      </w:r>
      <w:r w:rsidR="00353554" w:rsidRPr="00353554">
        <w:rPr>
          <w:rFonts w:ascii="Times New Roman" w:hAnsi="Times New Roman" w:cs="Times New Roman"/>
          <w:b/>
          <w:bCs/>
        </w:rPr>
        <w:t xml:space="preserve"> </w:t>
      </w:r>
      <w:r w:rsidR="00EA3BCD" w:rsidRPr="00353554">
        <w:rPr>
          <w:rFonts w:ascii="Times New Roman" w:hAnsi="Times New Roman" w:cs="Times New Roman"/>
          <w:b/>
          <w:bCs/>
        </w:rPr>
        <w:t>n</w:t>
      </w:r>
      <w:r w:rsidR="00353554" w:rsidRPr="00353554">
        <w:rPr>
          <w:rFonts w:ascii="Times New Roman" w:hAnsi="Times New Roman" w:cs="Times New Roman"/>
          <w:b/>
          <w:bCs/>
        </w:rPr>
        <w:t xml:space="preserve"> </w:t>
      </w:r>
      <w:r w:rsidR="00EA3BCD" w:rsidRPr="00353554">
        <w:rPr>
          <w:rFonts w:ascii="Times New Roman" w:hAnsi="Times New Roman" w:cs="Times New Roman"/>
          <w:b/>
          <w:bCs/>
        </w:rPr>
        <w:t>k</w:t>
      </w:r>
      <w:r w:rsidR="00353554" w:rsidRPr="00353554">
        <w:rPr>
          <w:rFonts w:ascii="Times New Roman" w:hAnsi="Times New Roman" w:cs="Times New Roman"/>
          <w:b/>
          <w:bCs/>
        </w:rPr>
        <w:t xml:space="preserve"> </w:t>
      </w:r>
      <w:r w:rsidR="00EA3BCD" w:rsidRPr="00353554">
        <w:rPr>
          <w:rFonts w:ascii="Times New Roman" w:hAnsi="Times New Roman" w:cs="Times New Roman"/>
          <w:b/>
          <w:bCs/>
        </w:rPr>
        <w:t>u</w:t>
      </w:r>
      <w:r w:rsidR="00EA3BCD">
        <w:rPr>
          <w:rFonts w:ascii="Times New Roman" w:hAnsi="Times New Roman" w:cs="Times New Roman"/>
        </w:rPr>
        <w:t xml:space="preserve"> kandidatuoti 202</w:t>
      </w:r>
      <w:r w:rsidR="00B74046">
        <w:rPr>
          <w:rFonts w:ascii="Times New Roman" w:hAnsi="Times New Roman" w:cs="Times New Roman"/>
        </w:rPr>
        <w:t>5</w:t>
      </w:r>
      <w:r w:rsidR="00EA3BCD">
        <w:rPr>
          <w:rFonts w:ascii="Times New Roman" w:hAnsi="Times New Roman" w:cs="Times New Roman"/>
        </w:rPr>
        <w:t xml:space="preserve"> m. kovo 2</w:t>
      </w:r>
      <w:r w:rsidR="00B74046">
        <w:rPr>
          <w:rFonts w:ascii="Times New Roman" w:hAnsi="Times New Roman" w:cs="Times New Roman"/>
        </w:rPr>
        <w:t>8</w:t>
      </w:r>
      <w:r w:rsidR="00EA3BCD">
        <w:rPr>
          <w:rFonts w:ascii="Times New Roman" w:hAnsi="Times New Roman" w:cs="Times New Roman"/>
        </w:rPr>
        <w:t xml:space="preserve"> d. vyksiančiuose </w:t>
      </w:r>
      <w:r w:rsidR="00EA3BCD" w:rsidRPr="00576FD1">
        <w:rPr>
          <w:rFonts w:ascii="Times New Roman" w:hAnsi="Times New Roman" w:cs="Times New Roman"/>
        </w:rPr>
        <w:t xml:space="preserve">UAB „Telšių </w:t>
      </w:r>
    </w:p>
    <w:p w14:paraId="2AE7ACF8" w14:textId="3A540F23" w:rsidR="00EA3BCD" w:rsidRDefault="00EA3BCD" w:rsidP="00FD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ACC">
        <w:rPr>
          <w:rFonts w:ascii="Times New Roman" w:hAnsi="Times New Roman" w:cs="Times New Roman"/>
          <w:i/>
          <w:iCs/>
          <w:sz w:val="20"/>
          <w:szCs w:val="20"/>
        </w:rPr>
        <w:t xml:space="preserve">               [ vardas, pavardė]</w:t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9F3950B" w14:textId="6EF1C630" w:rsidR="00576FD1" w:rsidRDefault="00EA3BCD" w:rsidP="00FD0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 xml:space="preserve">regiono atliekų tvarkymo centras“ </w:t>
      </w:r>
      <w:r w:rsidR="00576FD1" w:rsidRPr="00576FD1">
        <w:rPr>
          <w:rFonts w:ascii="Times New Roman" w:hAnsi="Times New Roman" w:cs="Times New Roman"/>
        </w:rPr>
        <w:t xml:space="preserve">Darbo tarybos </w:t>
      </w:r>
      <w:r>
        <w:rPr>
          <w:rFonts w:ascii="Times New Roman" w:hAnsi="Times New Roman" w:cs="Times New Roman"/>
        </w:rPr>
        <w:t xml:space="preserve">rinkimuose </w:t>
      </w:r>
      <w:r w:rsidR="008E3CE0">
        <w:rPr>
          <w:rFonts w:ascii="Times New Roman" w:hAnsi="Times New Roman" w:cs="Times New Roman"/>
        </w:rPr>
        <w:t>.</w:t>
      </w:r>
    </w:p>
    <w:p w14:paraId="707E2CBE" w14:textId="1664F692" w:rsidR="00FD0ACC" w:rsidRPr="00FD0ACC" w:rsidRDefault="00FD0ACC" w:rsidP="00FD0A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0AC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A0B5A80" w14:textId="77777777" w:rsidR="00FD0ACC" w:rsidRPr="00576FD1" w:rsidRDefault="00FD0ACC" w:rsidP="00576FD1">
      <w:pPr>
        <w:jc w:val="both"/>
        <w:rPr>
          <w:rFonts w:ascii="Times New Roman" w:hAnsi="Times New Roman" w:cs="Times New Roman"/>
        </w:rPr>
      </w:pPr>
    </w:p>
    <w:p w14:paraId="63BF3613" w14:textId="398A67AC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</w:p>
    <w:p w14:paraId="0DB7F320" w14:textId="3735A0AB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________________________</w:t>
      </w:r>
    </w:p>
    <w:p w14:paraId="1F619385" w14:textId="2221AD85" w:rsidR="00576FD1" w:rsidRPr="00576FD1" w:rsidRDefault="00576FD1" w:rsidP="00576FD1">
      <w:pPr>
        <w:jc w:val="both"/>
        <w:rPr>
          <w:rFonts w:ascii="Times New Roman" w:hAnsi="Times New Roman" w:cs="Times New Roman"/>
        </w:rPr>
      </w:pPr>
      <w:r w:rsidRPr="00576FD1">
        <w:rPr>
          <w:rFonts w:ascii="Times New Roman" w:hAnsi="Times New Roman" w:cs="Times New Roman"/>
        </w:rPr>
        <w:t>(</w:t>
      </w:r>
      <w:r w:rsidR="00F35BF1" w:rsidRPr="00FD0ACC">
        <w:rPr>
          <w:rFonts w:ascii="Times New Roman" w:hAnsi="Times New Roman" w:cs="Times New Roman"/>
          <w:i/>
          <w:iCs/>
          <w:sz w:val="20"/>
          <w:szCs w:val="20"/>
        </w:rPr>
        <w:t>vardas, pavardė</w:t>
      </w:r>
      <w:r w:rsidR="00F35BF1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576FD1">
        <w:rPr>
          <w:rFonts w:ascii="Times New Roman" w:hAnsi="Times New Roman" w:cs="Times New Roman"/>
          <w:i/>
          <w:iCs/>
          <w:sz w:val="18"/>
          <w:szCs w:val="18"/>
        </w:rPr>
        <w:t>parašas</w:t>
      </w:r>
      <w:r w:rsidRPr="00576FD1">
        <w:rPr>
          <w:rFonts w:ascii="Times New Roman" w:hAnsi="Times New Roman" w:cs="Times New Roman"/>
        </w:rPr>
        <w:t>)</w:t>
      </w:r>
    </w:p>
    <w:p w14:paraId="5A66FDF1" w14:textId="77777777" w:rsidR="00AA1D1C" w:rsidRPr="00576FD1" w:rsidRDefault="00AA1D1C" w:rsidP="00576FD1">
      <w:pPr>
        <w:jc w:val="center"/>
        <w:rPr>
          <w:rFonts w:ascii="Times New Roman" w:hAnsi="Times New Roman" w:cs="Times New Roman"/>
        </w:rPr>
      </w:pPr>
    </w:p>
    <w:sectPr w:rsidR="00AA1D1C" w:rsidRPr="00576FD1" w:rsidSect="00353554">
      <w:pgSz w:w="11906" w:h="16838"/>
      <w:pgMar w:top="426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D1"/>
    <w:rsid w:val="000C7A7B"/>
    <w:rsid w:val="000D524F"/>
    <w:rsid w:val="0028187F"/>
    <w:rsid w:val="002C659E"/>
    <w:rsid w:val="002F744A"/>
    <w:rsid w:val="00353554"/>
    <w:rsid w:val="00472643"/>
    <w:rsid w:val="00576FD1"/>
    <w:rsid w:val="00604329"/>
    <w:rsid w:val="007E0D2D"/>
    <w:rsid w:val="00807F15"/>
    <w:rsid w:val="0081583B"/>
    <w:rsid w:val="008E3CE0"/>
    <w:rsid w:val="00AA1D1C"/>
    <w:rsid w:val="00B24C52"/>
    <w:rsid w:val="00B450C2"/>
    <w:rsid w:val="00B74046"/>
    <w:rsid w:val="00D12D13"/>
    <w:rsid w:val="00E6727B"/>
    <w:rsid w:val="00E83029"/>
    <w:rsid w:val="00EA3BCD"/>
    <w:rsid w:val="00F35BF1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0DEE"/>
  <w15:chartTrackingRefBased/>
  <w15:docId w15:val="{ED5C1905-9C65-4458-AB24-19ABA00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Antanas Vaišnoras</cp:lastModifiedBy>
  <cp:revision>2</cp:revision>
  <cp:lastPrinted>2025-02-04T06:34:00Z</cp:lastPrinted>
  <dcterms:created xsi:type="dcterms:W3CDTF">2025-02-05T13:40:00Z</dcterms:created>
  <dcterms:modified xsi:type="dcterms:W3CDTF">2025-02-05T13:40:00Z</dcterms:modified>
</cp:coreProperties>
</file>